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10C62" w14:textId="7AB2BA96" w:rsidR="00E91FA2" w:rsidRPr="00DB00B9" w:rsidRDefault="00E91FA2" w:rsidP="00E91FA2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1A6661">
        <w:rPr>
          <w:rStyle w:val="bold"/>
        </w:rPr>
        <w:t xml:space="preserve">The </w:t>
      </w:r>
      <w:r w:rsidR="00790B1A">
        <w:rPr>
          <w:rStyle w:val="bold"/>
        </w:rPr>
        <w:t>Good</w:t>
      </w:r>
      <w:r w:rsidR="001A6661">
        <w:rPr>
          <w:rStyle w:val="bold"/>
        </w:rPr>
        <w:t xml:space="preserve"> Life</w:t>
      </w:r>
    </w:p>
    <w:p w14:paraId="1E74E212" w14:textId="00D56112" w:rsidR="00E91FA2" w:rsidRPr="0013528F" w:rsidRDefault="00E91FA2" w:rsidP="00E91FA2">
      <w:pPr>
        <w:pStyle w:val="MWHead"/>
      </w:pPr>
      <w:r w:rsidRPr="0013528F">
        <w:t xml:space="preserve">Author: </w:t>
      </w:r>
      <w:r w:rsidR="001A6661">
        <w:t>D</w:t>
      </w:r>
      <w:r w:rsidR="00790B1A">
        <w:t>erwin Gray</w:t>
      </w:r>
    </w:p>
    <w:p w14:paraId="358F6D05" w14:textId="367A347B" w:rsidR="00334207" w:rsidRPr="0013528F" w:rsidRDefault="00334207" w:rsidP="00DB00B9">
      <w:pPr>
        <w:pStyle w:val="MWHead"/>
      </w:pPr>
    </w:p>
    <w:p w14:paraId="5A561954" w14:textId="10A89432" w:rsidR="00334207" w:rsidRPr="0013528F" w:rsidRDefault="00334207" w:rsidP="00DB00B9">
      <w:pPr>
        <w:pStyle w:val="MWHead"/>
      </w:pPr>
      <w:r w:rsidRPr="00070F86">
        <w:rPr>
          <w:rStyle w:val="bold"/>
        </w:rPr>
        <w:t>Lesson Title: “</w:t>
      </w:r>
      <w:r w:rsidR="00EE3177">
        <w:rPr>
          <w:rStyle w:val="bold"/>
        </w:rPr>
        <w:t>Happy Are the Humble</w:t>
      </w:r>
      <w:r w:rsidRPr="00070F86">
        <w:rPr>
          <w:rStyle w:val="bold"/>
        </w:rPr>
        <w:t>”</w:t>
      </w:r>
      <w:r w:rsidRPr="0013528F">
        <w:t xml:space="preserve"> (pp. </w:t>
      </w:r>
      <w:r w:rsidR="00EE3177">
        <w:t>35-48</w:t>
      </w:r>
      <w:r w:rsidRPr="0013528F">
        <w:t>)</w:t>
      </w:r>
    </w:p>
    <w:p w14:paraId="684A2702" w14:textId="64DA77D6" w:rsidR="00334207" w:rsidRPr="0013528F" w:rsidRDefault="00334207" w:rsidP="00DB00B9">
      <w:pPr>
        <w:pStyle w:val="MWHead"/>
      </w:pPr>
      <w:r w:rsidRPr="0013528F">
        <w:t xml:space="preserve">Session </w:t>
      </w:r>
      <w:r w:rsidR="00EE3177">
        <w:t>3</w:t>
      </w:r>
    </w:p>
    <w:p w14:paraId="48B833F7" w14:textId="1C1B84CF" w:rsidR="00334207" w:rsidRPr="0013528F" w:rsidRDefault="00EE3177" w:rsidP="00DB00B9">
      <w:pPr>
        <w:pStyle w:val="MWHead"/>
      </w:pPr>
      <w:r>
        <w:t>June 18, 2023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7709FD40" w14:textId="09A4E0A8" w:rsidR="00EE3177" w:rsidRDefault="006E2061" w:rsidP="00EE3177">
      <w:pPr>
        <w:pStyle w:val="bodynumberedlist"/>
      </w:pPr>
      <w:r w:rsidRPr="00EE3177">
        <w:rPr>
          <w:rStyle w:val="bold"/>
        </w:rPr>
        <w:t xml:space="preserve">The main point of this lesson is: </w:t>
      </w:r>
      <w:r w:rsidR="00EE3177">
        <w:t>The good life only comes to the humble.</w:t>
      </w:r>
    </w:p>
    <w:p w14:paraId="20ED26C7" w14:textId="77777777" w:rsidR="00EE3177" w:rsidRDefault="00EE3177" w:rsidP="00EE3177">
      <w:pPr>
        <w:pStyle w:val="bodynumberedlist"/>
      </w:pPr>
    </w:p>
    <w:p w14:paraId="554588B2" w14:textId="77777777" w:rsidR="00EE3177" w:rsidRDefault="00EE3177" w:rsidP="00EE3177">
      <w:pPr>
        <w:pStyle w:val="bodynumberedlist"/>
      </w:pPr>
      <w:r w:rsidRPr="00EE3177">
        <w:rPr>
          <w:rStyle w:val="bold"/>
        </w:rPr>
        <w:t>Focus on this goal:</w:t>
      </w:r>
      <w:r>
        <w:t xml:space="preserve"> To help adults choose humility and </w:t>
      </w:r>
      <w:proofErr w:type="spellStart"/>
      <w:r>
        <w:t>Godfidence</w:t>
      </w:r>
      <w:proofErr w:type="spellEnd"/>
      <w:r>
        <w:t xml:space="preserve"> over </w:t>
      </w:r>
      <w:proofErr w:type="gramStart"/>
      <w:r>
        <w:t>self-confidence</w:t>
      </w:r>
      <w:proofErr w:type="gramEnd"/>
    </w:p>
    <w:p w14:paraId="573BB910" w14:textId="77777777" w:rsidR="00EE3177" w:rsidRDefault="00EE3177" w:rsidP="00EE3177">
      <w:pPr>
        <w:pStyle w:val="bodynumberedlist"/>
      </w:pPr>
    </w:p>
    <w:p w14:paraId="6799E5A9" w14:textId="77777777" w:rsidR="00EE3177" w:rsidRDefault="00EE3177" w:rsidP="00EE3177">
      <w:pPr>
        <w:pStyle w:val="bodynumberedlist"/>
      </w:pPr>
      <w:r w:rsidRPr="00EE3177">
        <w:rPr>
          <w:rStyle w:val="bold"/>
        </w:rPr>
        <w:t xml:space="preserve">Key Bible Passage: </w:t>
      </w:r>
      <w:r>
        <w:t>Matthew 5:5</w:t>
      </w:r>
    </w:p>
    <w:p w14:paraId="338B407A" w14:textId="160C6BCC" w:rsidR="003A4BB7" w:rsidRDefault="003A4BB7" w:rsidP="00EE3177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6B5C6A4A" w14:textId="77777777" w:rsidR="001E12B2" w:rsidRDefault="001E12B2" w:rsidP="001E12B2">
      <w:pPr>
        <w:pStyle w:val="bodynumberedlist"/>
      </w:pPr>
      <w:r>
        <w:t xml:space="preserve">1. </w:t>
      </w:r>
      <w:r w:rsidRPr="001E12B2">
        <w:rPr>
          <w:rStyle w:val="bold"/>
        </w:rPr>
        <w:t>Continue</w:t>
      </w:r>
      <w:r>
        <w:t xml:space="preserve"> using “The Good Life” chart begun in Session 1. (Step 2)</w:t>
      </w:r>
    </w:p>
    <w:p w14:paraId="77840ABB" w14:textId="77777777" w:rsidR="001E12B2" w:rsidRDefault="001E12B2" w:rsidP="001E12B2">
      <w:pPr>
        <w:pStyle w:val="bodynumberedlist"/>
      </w:pPr>
    </w:p>
    <w:p w14:paraId="536698B6" w14:textId="77777777" w:rsidR="001E12B2" w:rsidRDefault="001E12B2" w:rsidP="001E12B2">
      <w:pPr>
        <w:pStyle w:val="bodynumberedlist"/>
      </w:pPr>
      <w:r>
        <w:t xml:space="preserve">2. </w:t>
      </w:r>
      <w:r w:rsidRPr="001E12B2">
        <w:rPr>
          <w:rStyle w:val="bold"/>
        </w:rPr>
        <w:t>Review</w:t>
      </w:r>
      <w:r>
        <w:t xml:space="preserve"> the story of Peter and Cornelius (Acts 10:1-48</w:t>
      </w:r>
      <w:proofErr w:type="gramStart"/>
      <w:r>
        <w:t>), and</w:t>
      </w:r>
      <w:proofErr w:type="gramEnd"/>
      <w:r>
        <w:t xml:space="preserve"> </w:t>
      </w:r>
      <w:r w:rsidRPr="001E12B2">
        <w:rPr>
          <w:rStyle w:val="bold"/>
        </w:rPr>
        <w:t>prepare</w:t>
      </w:r>
      <w:r>
        <w:t xml:space="preserve"> to summarize it. (Step 5)</w:t>
      </w:r>
    </w:p>
    <w:p w14:paraId="7A2EE5B8" w14:textId="77777777" w:rsidR="0049084A" w:rsidRPr="00C04AD0" w:rsidRDefault="0049084A" w:rsidP="00DB00B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388861FD" w14:textId="77777777" w:rsidR="001E12B2" w:rsidRDefault="001E12B2" w:rsidP="001E12B2">
      <w:pPr>
        <w:pStyle w:val="bodynumberedlist"/>
      </w:pPr>
      <w:r w:rsidRPr="001E12B2">
        <w:t xml:space="preserve">In your own words, </w:t>
      </w:r>
      <w:r w:rsidRPr="001E12B2">
        <w:rPr>
          <w:rStyle w:val="bold"/>
        </w:rPr>
        <w:t>recap</w:t>
      </w:r>
      <w:r w:rsidRPr="001E12B2">
        <w:t xml:space="preserve"> Session One of </w:t>
      </w:r>
      <w:r w:rsidRPr="001E12B2">
        <w:rPr>
          <w:rStyle w:val="italic"/>
          <w:rFonts w:eastAsiaTheme="majorEastAsia"/>
        </w:rPr>
        <w:t>The Good Life</w:t>
      </w:r>
      <w:r w:rsidRPr="001E12B2">
        <w:rPr>
          <w:rStyle w:val="italic"/>
        </w:rPr>
        <w:t xml:space="preserve"> </w:t>
      </w:r>
      <w:r w:rsidRPr="001E12B2">
        <w:t xml:space="preserve">with </w:t>
      </w:r>
      <w:proofErr w:type="spellStart"/>
      <w:proofErr w:type="gramStart"/>
      <w:r w:rsidRPr="001E12B2">
        <w:t>it’s</w:t>
      </w:r>
      <w:proofErr w:type="spellEnd"/>
      <w:proofErr w:type="gramEnd"/>
      <w:r w:rsidRPr="001E12B2">
        <w:t xml:space="preserve"> truth that the spiritually poor know happiness in Jesus. </w:t>
      </w:r>
      <w:r w:rsidRPr="001E12B2">
        <w:rPr>
          <w:rStyle w:val="bold"/>
        </w:rPr>
        <w:t xml:space="preserve">Draw a comparison </w:t>
      </w:r>
      <w:r w:rsidRPr="001E12B2">
        <w:t>to</w:t>
      </w:r>
      <w:r w:rsidRPr="001E12B2">
        <w:rPr>
          <w:b/>
          <w:bCs/>
        </w:rPr>
        <w:t xml:space="preserve"> </w:t>
      </w:r>
      <w:r w:rsidRPr="001E12B2">
        <w:t xml:space="preserve">the link between realizing you are a spiritual beggar and choosing to be humble. </w:t>
      </w:r>
      <w:r w:rsidRPr="001E12B2">
        <w:rPr>
          <w:rStyle w:val="bold"/>
        </w:rPr>
        <w:t xml:space="preserve">State: </w:t>
      </w:r>
      <w:r w:rsidRPr="001E12B2">
        <w:rPr>
          <w:rStyle w:val="italic"/>
          <w:rFonts w:eastAsiaTheme="majorEastAsia"/>
        </w:rPr>
        <w:t>Today we’re going to explore humility and how it leads us to the kingdom of heaven.</w:t>
      </w:r>
      <w:r w:rsidRPr="001E12B2">
        <w:t xml:space="preserve"> </w:t>
      </w:r>
    </w:p>
    <w:p w14:paraId="27D701EF" w14:textId="77777777" w:rsidR="001E12B2" w:rsidRPr="001E12B2" w:rsidRDefault="001E12B2" w:rsidP="001E12B2">
      <w:pPr>
        <w:pStyle w:val="bodynumberedlist"/>
      </w:pPr>
    </w:p>
    <w:p w14:paraId="6323F090" w14:textId="77777777" w:rsidR="001E12B2" w:rsidRPr="001E12B2" w:rsidRDefault="001E12B2" w:rsidP="001E12B2">
      <w:pPr>
        <w:pStyle w:val="bodynumberedlist"/>
      </w:pPr>
      <w:r w:rsidRPr="001E12B2">
        <w:rPr>
          <w:rStyle w:val="bold"/>
        </w:rPr>
        <w:lastRenderedPageBreak/>
        <w:t>Share</w:t>
      </w:r>
      <w:r w:rsidRPr="001E12B2">
        <w:t xml:space="preserve"> a time when you were in the presence of greatness (a gifted teacher, athlete, artist, etc.) and realized your own inadequacies. </w:t>
      </w:r>
      <w:r w:rsidRPr="001E12B2">
        <w:rPr>
          <w:rStyle w:val="bold"/>
        </w:rPr>
        <w:t>Encourage</w:t>
      </w:r>
      <w:r w:rsidRPr="001E12B2">
        <w:t xml:space="preserve"> learners to consider how often (if ever) they choose to be humble and why.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1C7DF8DB" w:rsidR="002A631F" w:rsidRPr="00EC1D81" w:rsidRDefault="002A631F" w:rsidP="0013528F">
      <w:pPr>
        <w:pStyle w:val="MWSub2"/>
      </w:pPr>
      <w:r w:rsidRPr="00C04AD0">
        <w:t xml:space="preserve">Step 2. </w:t>
      </w:r>
      <w:r w:rsidR="00EE3177">
        <w:t>One Man, Two Lives</w:t>
      </w:r>
    </w:p>
    <w:p w14:paraId="1BED692C" w14:textId="77777777" w:rsidR="00525195" w:rsidRPr="00C04AD0" w:rsidRDefault="00525195" w:rsidP="0013528F">
      <w:pPr>
        <w:pStyle w:val="bodynumberedlist"/>
      </w:pPr>
    </w:p>
    <w:p w14:paraId="0AF0D159" w14:textId="77777777" w:rsidR="001E12B2" w:rsidRDefault="001E12B2" w:rsidP="001E12B2">
      <w:pPr>
        <w:pStyle w:val="bodynumberedlist"/>
      </w:pPr>
      <w:r w:rsidRPr="001E12B2">
        <w:rPr>
          <w:rStyle w:val="bold"/>
        </w:rPr>
        <w:t>Invite</w:t>
      </w:r>
      <w:r w:rsidRPr="001E12B2">
        <w:t xml:space="preserve"> a volunteer to read Matthew 5:5. </w:t>
      </w:r>
      <w:r w:rsidRPr="001E12B2">
        <w:rPr>
          <w:rStyle w:val="bold"/>
        </w:rPr>
        <w:t>Add</w:t>
      </w:r>
      <w:r w:rsidRPr="001E12B2">
        <w:t xml:space="preserve"> </w:t>
      </w:r>
      <w:r w:rsidRPr="001E12B2">
        <w:rPr>
          <w:rFonts w:eastAsiaTheme="majorEastAsia"/>
        </w:rPr>
        <w:t>Humble</w:t>
      </w:r>
      <w:r w:rsidRPr="001E12B2">
        <w:t xml:space="preserve"> to the chart you began two weeks ago. </w:t>
      </w:r>
      <w:r w:rsidRPr="001E12B2">
        <w:rPr>
          <w:rStyle w:val="bold"/>
        </w:rPr>
        <w:t xml:space="preserve">Say: </w:t>
      </w:r>
      <w:r w:rsidRPr="001E12B2">
        <w:rPr>
          <w:rStyle w:val="italic"/>
          <w:rFonts w:eastAsiaTheme="majorEastAsia"/>
        </w:rPr>
        <w:t>Our topic today again goes against worldly thought; humility isn’t typically thought of as the way to the good life—but it is in the kingdom of heaven.</w:t>
      </w:r>
      <w:r w:rsidRPr="001E12B2">
        <w:t xml:space="preserve"> </w:t>
      </w:r>
      <w:r w:rsidRPr="001E12B2">
        <w:rPr>
          <w:rStyle w:val="bold"/>
        </w:rPr>
        <w:t>Summarize</w:t>
      </w:r>
      <w:r w:rsidRPr="001E12B2">
        <w:t xml:space="preserve"> (or read) from the Day One paragraph (p. 35) that begins “There were two men </w:t>
      </w:r>
      <w:proofErr w:type="gramStart"/>
      <w:r w:rsidRPr="001E12B2">
        <w:t>. . . ”</w:t>
      </w:r>
      <w:proofErr w:type="gramEnd"/>
      <w:r w:rsidRPr="001E12B2">
        <w:t xml:space="preserve"> through the remainder of that section (ending with the phrase “a coward into a courageous leader,” p. 35). </w:t>
      </w:r>
    </w:p>
    <w:p w14:paraId="7C9D0E0C" w14:textId="77777777" w:rsidR="001E12B2" w:rsidRPr="001E12B2" w:rsidRDefault="001E12B2" w:rsidP="001E12B2">
      <w:pPr>
        <w:pStyle w:val="bodynumberedlist"/>
      </w:pPr>
    </w:p>
    <w:p w14:paraId="539C0305" w14:textId="7611CBCF" w:rsidR="001E12B2" w:rsidRPr="001E12B2" w:rsidRDefault="001E12B2" w:rsidP="001E12B2">
      <w:pPr>
        <w:pStyle w:val="bodynumberedlist"/>
      </w:pPr>
      <w:r w:rsidRPr="001E12B2">
        <w:rPr>
          <w:rStyle w:val="bold"/>
        </w:rPr>
        <w:t>Invite</w:t>
      </w:r>
      <w:r w:rsidRPr="001E12B2">
        <w:t xml:space="preserve"> a volunteer to read Luke 5:1-11. </w:t>
      </w:r>
      <w:r w:rsidRPr="001E12B2">
        <w:rPr>
          <w:rStyle w:val="bold"/>
        </w:rPr>
        <w:t>Use</w:t>
      </w:r>
      <w:r w:rsidRPr="001E12B2">
        <w:t xml:space="preserve"> the Day One content (pp. 36-37) to </w:t>
      </w:r>
      <w:r w:rsidRPr="001E12B2">
        <w:rPr>
          <w:rStyle w:val="bold"/>
        </w:rPr>
        <w:t xml:space="preserve">point out </w:t>
      </w:r>
      <w:r w:rsidRPr="001E12B2">
        <w:t>that Peter was humbled by Christ’s sovereignty, holiness, and call.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2D6E9D3E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EE3177">
        <w:t>Who Do You Say I Am?</w:t>
      </w:r>
    </w:p>
    <w:p w14:paraId="38374D59" w14:textId="77777777" w:rsidR="005B4C82" w:rsidRPr="00C04AD0" w:rsidRDefault="005B4C82" w:rsidP="005B4C82">
      <w:pPr>
        <w:pStyle w:val="bodynumberedlist"/>
      </w:pPr>
    </w:p>
    <w:p w14:paraId="793B3155" w14:textId="77777777" w:rsidR="001E12B2" w:rsidRDefault="001E12B2" w:rsidP="001E12B2">
      <w:pPr>
        <w:pStyle w:val="bodynumberedlist"/>
      </w:pPr>
      <w:r w:rsidRPr="001E12B2">
        <w:t xml:space="preserve">Using the opening paragraph of Day Two (pp. 37-38), </w:t>
      </w:r>
      <w:r w:rsidRPr="001E12B2">
        <w:rPr>
          <w:rStyle w:val="bold"/>
        </w:rPr>
        <w:t>describe</w:t>
      </w:r>
      <w:r w:rsidRPr="001E12B2">
        <w:t xml:space="preserve"> Caesarea Philippi, the setting for Jesus’s question in Matthew 16:15. </w:t>
      </w:r>
    </w:p>
    <w:p w14:paraId="1E9E9714" w14:textId="77777777" w:rsidR="001E12B2" w:rsidRPr="001E12B2" w:rsidRDefault="001E12B2" w:rsidP="001E12B2">
      <w:pPr>
        <w:pStyle w:val="bodynumberedlist"/>
      </w:pPr>
    </w:p>
    <w:p w14:paraId="6EE085F5" w14:textId="77777777" w:rsidR="001E12B2" w:rsidRDefault="001E12B2" w:rsidP="001E12B2">
      <w:pPr>
        <w:pStyle w:val="bodynumberedlist"/>
      </w:pPr>
      <w:r w:rsidRPr="001E12B2">
        <w:rPr>
          <w:rStyle w:val="bold"/>
        </w:rPr>
        <w:t>Invite</w:t>
      </w:r>
      <w:r w:rsidRPr="001E12B2">
        <w:t xml:space="preserve"> a volunteer to read Matthew 16:13-19. </w:t>
      </w:r>
      <w:r w:rsidRPr="001E12B2">
        <w:rPr>
          <w:rStyle w:val="bold"/>
        </w:rPr>
        <w:t>Use</w:t>
      </w:r>
      <w:r w:rsidRPr="001E12B2">
        <w:t xml:space="preserve"> the Day Two content (pp. 38-39) to </w:t>
      </w:r>
      <w:r w:rsidRPr="001E12B2">
        <w:rPr>
          <w:rStyle w:val="bold"/>
        </w:rPr>
        <w:t>highlight</w:t>
      </w:r>
      <w:r w:rsidRPr="001E12B2">
        <w:t xml:space="preserve"> this monumental moment in Peter’s life: God had revealed Himself to Peter and had given him a new name and identity. </w:t>
      </w:r>
    </w:p>
    <w:p w14:paraId="0CE3CB66" w14:textId="77777777" w:rsidR="001E12B2" w:rsidRPr="001E12B2" w:rsidRDefault="001E12B2" w:rsidP="001E12B2">
      <w:pPr>
        <w:pStyle w:val="bodynumberedlist"/>
      </w:pPr>
    </w:p>
    <w:p w14:paraId="3680006A" w14:textId="77777777" w:rsidR="001E12B2" w:rsidRPr="001E12B2" w:rsidRDefault="001E12B2" w:rsidP="001E12B2">
      <w:pPr>
        <w:pStyle w:val="bodynumberedlist"/>
      </w:pPr>
      <w:r w:rsidRPr="001E12B2">
        <w:rPr>
          <w:rStyle w:val="bold"/>
        </w:rPr>
        <w:t>Draw attention</w:t>
      </w:r>
      <w:r w:rsidRPr="001E12B2">
        <w:t xml:space="preserve"> to the word “Blessed” in verse 17. </w:t>
      </w:r>
      <w:r w:rsidRPr="001E12B2">
        <w:rPr>
          <w:rStyle w:val="bold"/>
        </w:rPr>
        <w:t>Explain</w:t>
      </w:r>
      <w:r w:rsidRPr="001E12B2">
        <w:t xml:space="preserve"> this is the same word used in the Beatitudes, both in the English and the original Greek. </w:t>
      </w:r>
      <w:r w:rsidRPr="001E12B2">
        <w:rPr>
          <w:rStyle w:val="bold"/>
        </w:rPr>
        <w:t xml:space="preserve">Ask: </w:t>
      </w:r>
      <w:r w:rsidRPr="001E12B2">
        <w:rPr>
          <w:rStyle w:val="italic"/>
          <w:rFonts w:eastAsiaTheme="majorEastAsia"/>
        </w:rPr>
        <w:t>Why did Jesus say Peter was blessed in this verse?</w:t>
      </w:r>
      <w:r w:rsidRPr="001E12B2">
        <w:t xml:space="preserve"> </w:t>
      </w:r>
      <w:r w:rsidRPr="001E12B2">
        <w:rPr>
          <w:rStyle w:val="bold"/>
        </w:rPr>
        <w:t>Stress</w:t>
      </w:r>
      <w:r w:rsidRPr="001E12B2">
        <w:t xml:space="preserve"> Peter was blessed because he had been humble and received God’s insight into the identity of Christ.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34A0E8E2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EE3177">
        <w:t>From Denier to Defender</w:t>
      </w:r>
    </w:p>
    <w:p w14:paraId="45010022" w14:textId="77777777" w:rsidR="005B4C82" w:rsidRPr="00C04AD0" w:rsidRDefault="005B4C82" w:rsidP="005B4C82">
      <w:pPr>
        <w:pStyle w:val="bodynumberedlist"/>
      </w:pPr>
    </w:p>
    <w:p w14:paraId="54608B76" w14:textId="77777777" w:rsidR="001E12B2" w:rsidRDefault="001E12B2" w:rsidP="001E12B2">
      <w:pPr>
        <w:pStyle w:val="bodynumberedlist"/>
      </w:pPr>
      <w:r w:rsidRPr="001E12B2">
        <w:rPr>
          <w:rStyle w:val="bold"/>
        </w:rPr>
        <w:t xml:space="preserve">Read or summarize </w:t>
      </w:r>
      <w:r w:rsidRPr="001E12B2">
        <w:t xml:space="preserve">the first paragraph of Day Three (p. 39) recounting Peter’s declaration he would never deny Christ, only to do it three times that very night. </w:t>
      </w:r>
    </w:p>
    <w:p w14:paraId="1300CEB6" w14:textId="77777777" w:rsidR="001E12B2" w:rsidRPr="001E12B2" w:rsidRDefault="001E12B2" w:rsidP="001E12B2">
      <w:pPr>
        <w:pStyle w:val="bodynumberedlist"/>
      </w:pPr>
    </w:p>
    <w:p w14:paraId="16D31199" w14:textId="77777777" w:rsidR="001E12B2" w:rsidRDefault="001E12B2" w:rsidP="001E12B2">
      <w:pPr>
        <w:pStyle w:val="bodynumberedlist"/>
      </w:pPr>
      <w:r w:rsidRPr="001E12B2">
        <w:rPr>
          <w:rStyle w:val="bold"/>
        </w:rPr>
        <w:t>Invite</w:t>
      </w:r>
      <w:r w:rsidRPr="001E12B2">
        <w:t xml:space="preserve"> a volunteer to read 1 Peter 5:6-9. </w:t>
      </w:r>
      <w:r w:rsidRPr="001E12B2">
        <w:rPr>
          <w:rStyle w:val="bold"/>
        </w:rPr>
        <w:t>Explain</w:t>
      </w:r>
      <w:r w:rsidRPr="001E12B2">
        <w:t xml:space="preserve"> that these words were written by Peter himself. As a group, </w:t>
      </w:r>
      <w:r w:rsidRPr="001E12B2">
        <w:rPr>
          <w:rStyle w:val="bold"/>
        </w:rPr>
        <w:t>discuss</w:t>
      </w:r>
      <w:r w:rsidRPr="001E12B2">
        <w:t xml:space="preserve"> how Peter’s pride, fall, and restoration (John 21:15-19) gave him the grace to see that the humility given him by those situations made him the leader of faith he became. </w:t>
      </w:r>
    </w:p>
    <w:p w14:paraId="7F9A02AF" w14:textId="77777777" w:rsidR="001E12B2" w:rsidRPr="001E12B2" w:rsidRDefault="001E12B2" w:rsidP="001E12B2">
      <w:pPr>
        <w:pStyle w:val="bodynumberedlist"/>
      </w:pPr>
    </w:p>
    <w:p w14:paraId="3A56EB5B" w14:textId="77777777" w:rsidR="001E12B2" w:rsidRPr="001E12B2" w:rsidRDefault="001E12B2" w:rsidP="001E12B2">
      <w:pPr>
        <w:pStyle w:val="bodynumberedlist"/>
        <w:rPr>
          <w:rFonts w:eastAsiaTheme="majorEastAsia"/>
        </w:rPr>
      </w:pPr>
      <w:r w:rsidRPr="001E12B2">
        <w:rPr>
          <w:rStyle w:val="bold"/>
        </w:rPr>
        <w:t>Read</w:t>
      </w:r>
      <w:r w:rsidRPr="001E12B2">
        <w:t xml:space="preserve"> the author’s words (p. 40): “Jesus will never ask you to do anything that He hasn’t given to you first,” </w:t>
      </w:r>
      <w:r w:rsidRPr="00E0661F">
        <w:rPr>
          <w:rStyle w:val="bold"/>
        </w:rPr>
        <w:t xml:space="preserve">pointing to </w:t>
      </w:r>
      <w:r w:rsidRPr="001E12B2">
        <w:t xml:space="preserve">the miraculous catch of fish in John 21:1-14 as the immediate context. </w:t>
      </w:r>
      <w:r w:rsidRPr="00E0661F">
        <w:rPr>
          <w:rStyle w:val="bold"/>
        </w:rPr>
        <w:t>Ask</w:t>
      </w:r>
      <w:r w:rsidRPr="001E12B2">
        <w:t xml:space="preserve"> whether the group thinks this is a universal truth or not, and to explain their reasoning.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53B99696" w:rsidR="005B4C82" w:rsidRPr="00EC1D81" w:rsidRDefault="005B4C82" w:rsidP="005B4C82">
      <w:pPr>
        <w:pStyle w:val="MWSub2"/>
      </w:pPr>
      <w:r w:rsidRPr="00C04AD0">
        <w:lastRenderedPageBreak/>
        <w:t xml:space="preserve">Step </w:t>
      </w:r>
      <w:r>
        <w:t>5</w:t>
      </w:r>
      <w:r w:rsidRPr="00C04AD0">
        <w:t xml:space="preserve">. </w:t>
      </w:r>
      <w:r w:rsidR="00EE3177">
        <w:t>Enemies Become Friends</w:t>
      </w:r>
    </w:p>
    <w:p w14:paraId="15E20F8E" w14:textId="77777777" w:rsidR="005B4C82" w:rsidRPr="00C04AD0" w:rsidRDefault="005B4C82" w:rsidP="005B4C82">
      <w:pPr>
        <w:pStyle w:val="bodynumberedlist"/>
      </w:pPr>
    </w:p>
    <w:p w14:paraId="124EDFF1" w14:textId="77777777" w:rsidR="00E0661F" w:rsidRDefault="00E0661F" w:rsidP="00E0661F">
      <w:pPr>
        <w:pStyle w:val="bodynumberedlist"/>
        <w:rPr>
          <w:rStyle w:val="italic"/>
          <w:rFonts w:eastAsiaTheme="majorEastAsia"/>
        </w:rPr>
      </w:pPr>
      <w:r w:rsidRPr="00E0661F">
        <w:t xml:space="preserve">Briefly </w:t>
      </w:r>
      <w:r w:rsidRPr="00E0661F">
        <w:rPr>
          <w:rStyle w:val="bold"/>
        </w:rPr>
        <w:t>share</w:t>
      </w:r>
      <w:r w:rsidRPr="00E0661F">
        <w:t xml:space="preserve"> the story of Acts 10, </w:t>
      </w:r>
      <w:r w:rsidRPr="00E0661F">
        <w:rPr>
          <w:rStyle w:val="bold"/>
        </w:rPr>
        <w:t>describing</w:t>
      </w:r>
      <w:r w:rsidRPr="00E0661F">
        <w:t xml:space="preserve"> Cornelius’s need for a preacher of the gospel, Peter’s need to see Gentiles as God sees them, and how God brought those parties together. </w:t>
      </w:r>
      <w:r w:rsidRPr="00E0661F">
        <w:rPr>
          <w:rStyle w:val="bold"/>
        </w:rPr>
        <w:t xml:space="preserve">Say: </w:t>
      </w:r>
      <w:r w:rsidRPr="00E0661F">
        <w:rPr>
          <w:rStyle w:val="italic"/>
          <w:rFonts w:eastAsiaTheme="majorEastAsia"/>
        </w:rPr>
        <w:t xml:space="preserve">This is the same Peter who proclaimed Jesus as Lord, denied Him three times, jumped out of a boat to get to Him, and was leading the early church. But even as a church leader, Peter needed another dose of humility </w:t>
      </w:r>
      <w:proofErr w:type="gramStart"/>
      <w:r w:rsidRPr="00E0661F">
        <w:rPr>
          <w:rStyle w:val="italic"/>
          <w:rFonts w:eastAsiaTheme="majorEastAsia"/>
        </w:rPr>
        <w:t>in order to</w:t>
      </w:r>
      <w:proofErr w:type="gramEnd"/>
      <w:r w:rsidRPr="00E0661F">
        <w:rPr>
          <w:rStyle w:val="italic"/>
          <w:rFonts w:eastAsiaTheme="majorEastAsia"/>
        </w:rPr>
        <w:t xml:space="preserve"> fulfill God’s call for his life.</w:t>
      </w:r>
    </w:p>
    <w:p w14:paraId="647DCFB2" w14:textId="77777777" w:rsidR="00E0661F" w:rsidRPr="00E0661F" w:rsidRDefault="00E0661F" w:rsidP="00E0661F">
      <w:pPr>
        <w:pStyle w:val="bodynumberedlist"/>
      </w:pPr>
    </w:p>
    <w:p w14:paraId="76F1CEB4" w14:textId="77777777" w:rsidR="00E0661F" w:rsidRDefault="00E0661F" w:rsidP="00E0661F">
      <w:pPr>
        <w:pStyle w:val="bodynumberedlist"/>
      </w:pPr>
      <w:r w:rsidRPr="00E0661F">
        <w:rPr>
          <w:rStyle w:val="bold"/>
        </w:rPr>
        <w:t>Point out</w:t>
      </w:r>
      <w:r w:rsidRPr="00E0661F">
        <w:t xml:space="preserve"> that even Christians who are more mature must continually allow God to humble them, guide them, and use them for His glory. </w:t>
      </w:r>
    </w:p>
    <w:p w14:paraId="04EAC8CE" w14:textId="77777777" w:rsidR="00E0661F" w:rsidRPr="00E0661F" w:rsidRDefault="00E0661F" w:rsidP="00E0661F">
      <w:pPr>
        <w:pStyle w:val="bodynumberedlist"/>
      </w:pPr>
    </w:p>
    <w:p w14:paraId="3593CB66" w14:textId="77777777" w:rsidR="00E0661F" w:rsidRPr="00E0661F" w:rsidRDefault="00E0661F" w:rsidP="00E0661F">
      <w:pPr>
        <w:pStyle w:val="bodynumberedlist"/>
      </w:pPr>
      <w:r w:rsidRPr="00E0661F">
        <w:rPr>
          <w:rStyle w:val="bold"/>
        </w:rPr>
        <w:t>Stress</w:t>
      </w:r>
      <w:r w:rsidRPr="00E0661F">
        <w:t xml:space="preserve"> that Peter’s continued humility brought restoration between men and between God and man.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3B0B60DE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EE3177">
        <w:t>Humility Is Strong Enough to Serve</w:t>
      </w:r>
    </w:p>
    <w:p w14:paraId="18BF2E1E" w14:textId="77777777" w:rsidR="005B4C82" w:rsidRPr="00C04AD0" w:rsidRDefault="005B4C82" w:rsidP="005B4C82">
      <w:pPr>
        <w:pStyle w:val="bodynumberedlist"/>
      </w:pPr>
    </w:p>
    <w:p w14:paraId="73EEA99C" w14:textId="77777777" w:rsidR="00E0661F" w:rsidRPr="00E0661F" w:rsidRDefault="00E0661F" w:rsidP="00E0661F">
      <w:pPr>
        <w:pStyle w:val="bodynumberedlist"/>
      </w:pPr>
      <w:r w:rsidRPr="00E0661F">
        <w:rPr>
          <w:rStyle w:val="bold"/>
        </w:rPr>
        <w:t>Invite</w:t>
      </w:r>
      <w:r w:rsidRPr="00E0661F">
        <w:t xml:space="preserve"> volunteers to read John 13:1-5 and Luke 22:24-27. </w:t>
      </w:r>
      <w:r w:rsidRPr="00E0661F">
        <w:rPr>
          <w:rStyle w:val="bold"/>
        </w:rPr>
        <w:t xml:space="preserve">State: </w:t>
      </w:r>
      <w:r w:rsidRPr="00E0661F">
        <w:rPr>
          <w:rStyle w:val="italic"/>
          <w:rFonts w:eastAsiaTheme="majorEastAsia"/>
        </w:rPr>
        <w:t>These events happened consecutively at the Last Supper: Jesus washed His disciples’ feet, then they got into an argument over who was the greatest.</w:t>
      </w:r>
      <w:r w:rsidRPr="00E0661F">
        <w:rPr>
          <w:rStyle w:val="italic"/>
        </w:rPr>
        <w:t xml:space="preserve"> </w:t>
      </w:r>
    </w:p>
    <w:p w14:paraId="25EDAB80" w14:textId="77777777" w:rsidR="00E0661F" w:rsidRDefault="00E0661F" w:rsidP="00E0661F">
      <w:pPr>
        <w:pStyle w:val="bodynumberedlist"/>
      </w:pPr>
      <w:r w:rsidRPr="00E0661F">
        <w:rPr>
          <w:rStyle w:val="bold"/>
        </w:rPr>
        <w:t>Invite</w:t>
      </w:r>
      <w:r w:rsidRPr="00E0661F">
        <w:t xml:space="preserve"> the group to describe the irony of this scene. </w:t>
      </w:r>
      <w:r w:rsidRPr="00E0661F">
        <w:rPr>
          <w:rStyle w:val="bold"/>
        </w:rPr>
        <w:t xml:space="preserve">Point learners to </w:t>
      </w:r>
      <w:r w:rsidRPr="00E0661F">
        <w:t xml:space="preserve">the examples of humility we see over and over in Jesus. </w:t>
      </w:r>
    </w:p>
    <w:p w14:paraId="6B9C0DEE" w14:textId="77777777" w:rsidR="00E0661F" w:rsidRPr="00E0661F" w:rsidRDefault="00E0661F" w:rsidP="00E0661F">
      <w:pPr>
        <w:pStyle w:val="bodynumberedlist"/>
      </w:pPr>
    </w:p>
    <w:p w14:paraId="29D921A5" w14:textId="77777777" w:rsidR="00E0661F" w:rsidRPr="00E0661F" w:rsidRDefault="00E0661F" w:rsidP="00E0661F">
      <w:pPr>
        <w:pStyle w:val="bodynumberedlist"/>
      </w:pPr>
      <w:r w:rsidRPr="00E0661F">
        <w:rPr>
          <w:rStyle w:val="bold"/>
        </w:rPr>
        <w:t>Read</w:t>
      </w:r>
      <w:r w:rsidRPr="00E0661F">
        <w:t xml:space="preserve"> the quote from Dr. Martin Luther King, Jr., from the paragraph (pp. 44-45) that begins “Second, in God’s economy, . . .” and </w:t>
      </w:r>
      <w:r w:rsidRPr="00E0661F">
        <w:rPr>
          <w:rStyle w:val="bold"/>
        </w:rPr>
        <w:t>engage</w:t>
      </w:r>
      <w:r w:rsidRPr="00E0661F">
        <w:t xml:space="preserve"> learners in considering some different ways they can serve, help, and love others with no specialized skill or training. 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7351A30A" w14:textId="77777777" w:rsidR="00E0661F" w:rsidRDefault="00E0661F" w:rsidP="00E0661F">
      <w:pPr>
        <w:pStyle w:val="bodynumberedlist"/>
      </w:pPr>
      <w:r w:rsidRPr="00E0661F">
        <w:rPr>
          <w:rStyle w:val="bold"/>
        </w:rPr>
        <w:t>Read</w:t>
      </w:r>
      <w:r w:rsidRPr="00E0661F">
        <w:t xml:space="preserve"> Philippians 2:5-11. </w:t>
      </w:r>
      <w:r w:rsidRPr="00E0661F">
        <w:rPr>
          <w:rStyle w:val="bold"/>
        </w:rPr>
        <w:t>Point out</w:t>
      </w:r>
      <w:r w:rsidRPr="00E0661F">
        <w:t xml:space="preserve"> that Jesus’s attitude of humility included emptying Himself and becoming obedient, even to the point of death. </w:t>
      </w:r>
    </w:p>
    <w:p w14:paraId="2540B6C8" w14:textId="77777777" w:rsidR="00E0661F" w:rsidRPr="00E0661F" w:rsidRDefault="00E0661F" w:rsidP="00E0661F">
      <w:pPr>
        <w:pStyle w:val="bodynumberedlist"/>
      </w:pPr>
    </w:p>
    <w:p w14:paraId="1DE8B20B" w14:textId="77777777" w:rsidR="00E0661F" w:rsidRDefault="00E0661F" w:rsidP="00E0661F">
      <w:pPr>
        <w:pStyle w:val="bodynumberedlist"/>
      </w:pPr>
      <w:r w:rsidRPr="00E0661F">
        <w:rPr>
          <w:rStyle w:val="bold"/>
        </w:rPr>
        <w:t>Share</w:t>
      </w:r>
      <w:r w:rsidRPr="00E0661F">
        <w:t xml:space="preserve"> how this week’s study on humility has given you new insight and inspiration to see yourself differently, live sacrificially, and love without measure. </w:t>
      </w:r>
      <w:r w:rsidRPr="00E0661F">
        <w:rPr>
          <w:rStyle w:val="bold"/>
        </w:rPr>
        <w:t>Urge</w:t>
      </w:r>
      <w:r w:rsidRPr="00E0661F">
        <w:t xml:space="preserve"> learners to take today’s passage and study as a personal challenge to live humbly, both inwardly and outwardly.</w:t>
      </w:r>
    </w:p>
    <w:p w14:paraId="1D667C49" w14:textId="77777777" w:rsidR="00E0661F" w:rsidRPr="00E0661F" w:rsidRDefault="00E0661F" w:rsidP="00E0661F">
      <w:pPr>
        <w:pStyle w:val="bodynumberedlist"/>
      </w:pPr>
    </w:p>
    <w:p w14:paraId="24E834B1" w14:textId="030309C5" w:rsidR="00070F86" w:rsidRPr="00E0661F" w:rsidRDefault="00E0661F" w:rsidP="00E0661F">
      <w:pPr>
        <w:pStyle w:val="bodynumberedlist"/>
        <w:rPr>
          <w:rStyle w:val="bold"/>
        </w:rPr>
      </w:pPr>
      <w:r w:rsidRPr="00E0661F">
        <w:rPr>
          <w:rStyle w:val="bold"/>
          <w:rFonts w:eastAsia="Cambria"/>
        </w:rPr>
        <w:t>Close in prayer.</w:t>
      </w:r>
    </w:p>
    <w:p w14:paraId="44E42FE7" w14:textId="77777777" w:rsidR="00E0661F" w:rsidRDefault="00E0661F" w:rsidP="00070F86">
      <w:pPr>
        <w:pStyle w:val="bodynumberedlist"/>
      </w:pPr>
    </w:p>
    <w:p w14:paraId="058E4AEA" w14:textId="26CA95DE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sectPr w:rsid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1E67" w14:textId="77777777" w:rsidR="007A3D1E" w:rsidRDefault="007A3D1E">
      <w:r>
        <w:separator/>
      </w:r>
    </w:p>
  </w:endnote>
  <w:endnote w:type="continuationSeparator" w:id="0">
    <w:p w14:paraId="5F740B54" w14:textId="77777777" w:rsidR="007A3D1E" w:rsidRDefault="007A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20A040205040B020903"/>
    <w:charset w:val="00"/>
    <w:family w:val="roman"/>
    <w:notTrueType/>
    <w:pitch w:val="variable"/>
    <w:sig w:usb0="800000AF" w:usb1="4000204A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1438" w14:textId="77777777" w:rsidR="007A3D1E" w:rsidRDefault="007A3D1E">
      <w:r>
        <w:separator/>
      </w:r>
    </w:p>
  </w:footnote>
  <w:footnote w:type="continuationSeparator" w:id="0">
    <w:p w14:paraId="0E2A2C88" w14:textId="77777777" w:rsidR="007A3D1E" w:rsidRDefault="007A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524138">
    <w:abstractNumId w:val="25"/>
  </w:num>
  <w:num w:numId="2" w16cid:durableId="446702835">
    <w:abstractNumId w:val="16"/>
  </w:num>
  <w:num w:numId="3" w16cid:durableId="1168641524">
    <w:abstractNumId w:val="19"/>
  </w:num>
  <w:num w:numId="4" w16cid:durableId="1127702003">
    <w:abstractNumId w:val="36"/>
  </w:num>
  <w:num w:numId="5" w16cid:durableId="1078593719">
    <w:abstractNumId w:val="24"/>
  </w:num>
  <w:num w:numId="6" w16cid:durableId="1224415520">
    <w:abstractNumId w:val="27"/>
  </w:num>
  <w:num w:numId="7" w16cid:durableId="1633485738">
    <w:abstractNumId w:val="22"/>
  </w:num>
  <w:num w:numId="8" w16cid:durableId="658579466">
    <w:abstractNumId w:val="23"/>
  </w:num>
  <w:num w:numId="9" w16cid:durableId="1790391142">
    <w:abstractNumId w:val="20"/>
  </w:num>
  <w:num w:numId="10" w16cid:durableId="1724215494">
    <w:abstractNumId w:val="15"/>
  </w:num>
  <w:num w:numId="11" w16cid:durableId="449321318">
    <w:abstractNumId w:val="12"/>
  </w:num>
  <w:num w:numId="12" w16cid:durableId="834422437">
    <w:abstractNumId w:val="13"/>
  </w:num>
  <w:num w:numId="13" w16cid:durableId="177962907">
    <w:abstractNumId w:val="21"/>
  </w:num>
  <w:num w:numId="14" w16cid:durableId="106583787">
    <w:abstractNumId w:val="18"/>
  </w:num>
  <w:num w:numId="15" w16cid:durableId="2144345501">
    <w:abstractNumId w:val="37"/>
  </w:num>
  <w:num w:numId="16" w16cid:durableId="1630353565">
    <w:abstractNumId w:val="11"/>
  </w:num>
  <w:num w:numId="17" w16cid:durableId="1150902999">
    <w:abstractNumId w:val="33"/>
  </w:num>
  <w:num w:numId="18" w16cid:durableId="51736667">
    <w:abstractNumId w:val="34"/>
  </w:num>
  <w:num w:numId="19" w16cid:durableId="585653607">
    <w:abstractNumId w:val="28"/>
  </w:num>
  <w:num w:numId="20" w16cid:durableId="1831210546">
    <w:abstractNumId w:val="17"/>
  </w:num>
  <w:num w:numId="21" w16cid:durableId="966424937">
    <w:abstractNumId w:val="38"/>
  </w:num>
  <w:num w:numId="22" w16cid:durableId="190844181">
    <w:abstractNumId w:val="30"/>
  </w:num>
  <w:num w:numId="23" w16cid:durableId="865483984">
    <w:abstractNumId w:val="39"/>
  </w:num>
  <w:num w:numId="24" w16cid:durableId="923032642">
    <w:abstractNumId w:val="32"/>
  </w:num>
  <w:num w:numId="25" w16cid:durableId="713428505">
    <w:abstractNumId w:val="14"/>
  </w:num>
  <w:num w:numId="26" w16cid:durableId="310017348">
    <w:abstractNumId w:val="31"/>
  </w:num>
  <w:num w:numId="27" w16cid:durableId="663239176">
    <w:abstractNumId w:val="29"/>
  </w:num>
  <w:num w:numId="28" w16cid:durableId="2134906544">
    <w:abstractNumId w:val="26"/>
  </w:num>
  <w:num w:numId="29" w16cid:durableId="1431775428">
    <w:abstractNumId w:val="35"/>
  </w:num>
  <w:num w:numId="30" w16cid:durableId="1869876923">
    <w:abstractNumId w:val="10"/>
  </w:num>
  <w:num w:numId="31" w16cid:durableId="1318192646">
    <w:abstractNumId w:val="8"/>
  </w:num>
  <w:num w:numId="32" w16cid:durableId="57094502">
    <w:abstractNumId w:val="7"/>
  </w:num>
  <w:num w:numId="33" w16cid:durableId="977806695">
    <w:abstractNumId w:val="6"/>
  </w:num>
  <w:num w:numId="34" w16cid:durableId="1199783677">
    <w:abstractNumId w:val="5"/>
  </w:num>
  <w:num w:numId="35" w16cid:durableId="1796485118">
    <w:abstractNumId w:val="9"/>
  </w:num>
  <w:num w:numId="36" w16cid:durableId="116875016">
    <w:abstractNumId w:val="4"/>
  </w:num>
  <w:num w:numId="37" w16cid:durableId="1347252215">
    <w:abstractNumId w:val="0"/>
  </w:num>
  <w:num w:numId="38" w16cid:durableId="2025402488">
    <w:abstractNumId w:val="3"/>
  </w:num>
  <w:num w:numId="39" w16cid:durableId="1240597478">
    <w:abstractNumId w:val="2"/>
  </w:num>
  <w:num w:numId="40" w16cid:durableId="6960086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B7FB0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039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306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1D24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C34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61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2B2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5EB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6C1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74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8C7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4E80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B1A"/>
    <w:rsid w:val="00790DF4"/>
    <w:rsid w:val="00791442"/>
    <w:rsid w:val="00791455"/>
    <w:rsid w:val="00792396"/>
    <w:rsid w:val="00792684"/>
    <w:rsid w:val="00792797"/>
    <w:rsid w:val="007929DD"/>
    <w:rsid w:val="00792A99"/>
    <w:rsid w:val="00792ABB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3D1E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2D56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89D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6D9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8A6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61F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E5C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1FA2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5CDD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17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328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18E0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NewStyles2022">
    <w:name w:val="LG_Body_Indent (New Styles 2022)"/>
    <w:basedOn w:val="Normal"/>
    <w:uiPriority w:val="99"/>
    <w:rsid w:val="00EE3177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ewStyles2022">
    <w:name w:val="LG_Body (New Styles 2022)"/>
    <w:basedOn w:val="NoParagraphStyle"/>
    <w:uiPriority w:val="99"/>
    <w:rsid w:val="001E12B2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BoldNewStyles2022">
    <w:name w:val="Bold (New Styles 2022)"/>
    <w:uiPriority w:val="99"/>
    <w:rsid w:val="001E12B2"/>
    <w:rPr>
      <w:b/>
      <w:bCs/>
      <w:lang w:val="en-US"/>
    </w:rPr>
  </w:style>
  <w:style w:type="character" w:customStyle="1" w:styleId="ItalicSansNewStyles2022">
    <w:name w:val="Italic_Sans (New Styles 2022)"/>
    <w:uiPriority w:val="99"/>
    <w:rsid w:val="001E12B2"/>
    <w:rPr>
      <w:i/>
      <w:iCs/>
      <w:color w:val="000000"/>
      <w:lang w:val="en-US"/>
    </w:rPr>
  </w:style>
  <w:style w:type="character" w:customStyle="1" w:styleId="NoBreakNewStyles2022">
    <w:name w:val="No_Break (New Styles 2022)"/>
    <w:uiPriority w:val="99"/>
    <w:rsid w:val="001E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2023-05-24T14:37:00Z</dcterms:created>
  <dcterms:modified xsi:type="dcterms:W3CDTF">2023-05-24T15:02:00Z</dcterms:modified>
</cp:coreProperties>
</file>