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7777777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Unfailing Love in Uncertain Times</w:t>
      </w:r>
    </w:p>
    <w:p w14:paraId="1E74E212" w14:textId="77777777" w:rsidR="00E91FA2" w:rsidRPr="0013528F" w:rsidRDefault="00E91FA2" w:rsidP="00E91FA2">
      <w:pPr>
        <w:pStyle w:val="MWHead"/>
      </w:pPr>
      <w:r w:rsidRPr="0013528F">
        <w:t xml:space="preserve">Author: </w:t>
      </w:r>
      <w:r>
        <w:t>J. Ryan Wicker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16070FBF" w:rsidR="00334207" w:rsidRPr="0013528F" w:rsidRDefault="00334207" w:rsidP="0024636D">
      <w:pPr>
        <w:pStyle w:val="MWHead"/>
      </w:pPr>
      <w:r w:rsidRPr="00070F86">
        <w:rPr>
          <w:rStyle w:val="bold"/>
        </w:rPr>
        <w:t>Lesson Title: “</w:t>
      </w:r>
      <w:r w:rsidR="0024636D" w:rsidRPr="007A53D6">
        <w:rPr>
          <w:rStyle w:val="bold"/>
        </w:rPr>
        <w:t>Love and Antichrist</w:t>
      </w:r>
      <w:r w:rsidRPr="00070F86">
        <w:rPr>
          <w:rStyle w:val="bold"/>
        </w:rPr>
        <w:t>”</w:t>
      </w:r>
      <w:r w:rsidRPr="0013528F">
        <w:t xml:space="preserve"> (pp. </w:t>
      </w:r>
      <w:r w:rsidR="0024636D">
        <w:t>21</w:t>
      </w:r>
      <w:r w:rsidRPr="0013528F">
        <w:t>-</w:t>
      </w:r>
      <w:r w:rsidR="0024636D">
        <w:t>33</w:t>
      </w:r>
      <w:r w:rsidRPr="0013528F">
        <w:t>)</w:t>
      </w:r>
    </w:p>
    <w:p w14:paraId="684A2702" w14:textId="509B22B2" w:rsidR="00334207" w:rsidRPr="0013528F" w:rsidRDefault="00334207" w:rsidP="00DB00B9">
      <w:pPr>
        <w:pStyle w:val="MWHead"/>
      </w:pPr>
      <w:r w:rsidRPr="0013528F">
        <w:t xml:space="preserve">Session </w:t>
      </w:r>
      <w:r w:rsidR="0024636D">
        <w:t>2</w:t>
      </w:r>
    </w:p>
    <w:p w14:paraId="48B833F7" w14:textId="01E4D461" w:rsidR="00334207" w:rsidRPr="0013528F" w:rsidRDefault="0024636D" w:rsidP="00DB00B9">
      <w:pPr>
        <w:pStyle w:val="MWHead"/>
      </w:pPr>
      <w:r>
        <w:t>March 12,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178E3865" w14:textId="724A1D0B" w:rsidR="001B4998" w:rsidRDefault="006E2061" w:rsidP="001B4998">
      <w:pPr>
        <w:pStyle w:val="bodynumberedlist"/>
      </w:pPr>
      <w:r w:rsidRPr="001B4998">
        <w:rPr>
          <w:rStyle w:val="bold"/>
        </w:rPr>
        <w:t>The main point of this lesson is:</w:t>
      </w:r>
      <w:r w:rsidRPr="00C04AD0">
        <w:t xml:space="preserve"> </w:t>
      </w:r>
      <w:r w:rsidR="001B4998">
        <w:t>In a world of false teaching, God expects a persevering love.</w:t>
      </w:r>
    </w:p>
    <w:p w14:paraId="20491786" w14:textId="77777777" w:rsidR="001B4998" w:rsidRDefault="001B4998" w:rsidP="001B4998">
      <w:pPr>
        <w:pStyle w:val="bodynumberedlist"/>
      </w:pPr>
    </w:p>
    <w:p w14:paraId="46163D27" w14:textId="2FF57175" w:rsidR="001B4998" w:rsidRDefault="001B4998" w:rsidP="001B4998">
      <w:pPr>
        <w:pStyle w:val="bodynumberedlist"/>
      </w:pPr>
      <w:r w:rsidRPr="001B4998">
        <w:rPr>
          <w:rStyle w:val="bold"/>
        </w:rPr>
        <w:t xml:space="preserve">Focus on this goal: </w:t>
      </w:r>
      <w:r>
        <w:t xml:space="preserve">To help adults resolve to love God and one another despite the false teachings that would turn that love upon </w:t>
      </w:r>
      <w:proofErr w:type="gramStart"/>
      <w:r>
        <w:t>themselves</w:t>
      </w:r>
      <w:proofErr w:type="gramEnd"/>
    </w:p>
    <w:p w14:paraId="760E6ED1" w14:textId="77777777" w:rsidR="001B4998" w:rsidRDefault="001B4998" w:rsidP="001B4998">
      <w:pPr>
        <w:pStyle w:val="bodynumberedlist"/>
        <w:rPr>
          <w:color w:val="FF0000"/>
        </w:rPr>
      </w:pPr>
    </w:p>
    <w:p w14:paraId="5E34DF6D" w14:textId="77777777" w:rsidR="001B4998" w:rsidRDefault="001B4998" w:rsidP="001B4998">
      <w:pPr>
        <w:pStyle w:val="bodynumberedlist"/>
      </w:pPr>
      <w:r w:rsidRPr="001B4998">
        <w:rPr>
          <w:rStyle w:val="bold"/>
        </w:rPr>
        <w:t>Key Bible Passage:</w:t>
      </w:r>
      <w:r>
        <w:t xml:space="preserve"> 1 John 2:3-27</w:t>
      </w:r>
    </w:p>
    <w:p w14:paraId="338B407A" w14:textId="2D6C45C5" w:rsidR="003A4BB7" w:rsidRDefault="003A4BB7" w:rsidP="001B4998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58ACD153" w14:textId="77777777" w:rsidR="001B4998" w:rsidRDefault="001B4998" w:rsidP="001B4998">
      <w:pPr>
        <w:pStyle w:val="bodynumberedlist"/>
      </w:pPr>
      <w:r>
        <w:t xml:space="preserve">On a large piece of paper or board, </w:t>
      </w:r>
      <w:r w:rsidRPr="001B4998">
        <w:rPr>
          <w:rStyle w:val="bold"/>
        </w:rPr>
        <w:t>write</w:t>
      </w:r>
      <w:r>
        <w:t xml:space="preserve"> </w:t>
      </w:r>
      <w:r w:rsidRPr="001B4998">
        <w:rPr>
          <w:rStyle w:val="italic"/>
          <w:rFonts w:eastAsiaTheme="majorEastAsia"/>
        </w:rPr>
        <w:t xml:space="preserve">I Love </w:t>
      </w:r>
      <w:r w:rsidRPr="001B4998">
        <w:rPr>
          <w:rStyle w:val="italic"/>
        </w:rPr>
        <w:t>___________________________</w:t>
      </w:r>
      <w:proofErr w:type="gramStart"/>
      <w:r w:rsidRPr="001B4998">
        <w:rPr>
          <w:rStyle w:val="italic"/>
        </w:rPr>
        <w:t>_</w:t>
      </w:r>
      <w:r w:rsidRPr="001B4998">
        <w:rPr>
          <w:rStyle w:val="italic"/>
          <w:rFonts w:eastAsiaTheme="majorEastAsia"/>
        </w:rPr>
        <w:t xml:space="preserve"> </w:t>
      </w:r>
      <w:r w:rsidRPr="001B4998">
        <w:rPr>
          <w:rStyle w:val="italic"/>
        </w:rPr>
        <w:t>.</w:t>
      </w:r>
      <w:proofErr w:type="gramEnd"/>
      <w:r>
        <w:t xml:space="preserve"> </w:t>
      </w:r>
      <w:r w:rsidRPr="001B4998">
        <w:rPr>
          <w:rStyle w:val="bold"/>
        </w:rPr>
        <w:t>Provide</w:t>
      </w:r>
      <w:r>
        <w:t xml:space="preserve"> an appropriate writing utensil.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A43A53D" w14:textId="661841F4" w:rsidR="001B4998" w:rsidRDefault="001B4998" w:rsidP="001B4998">
      <w:pPr>
        <w:pStyle w:val="bodynumberedlist"/>
      </w:pPr>
      <w:r w:rsidRPr="001B4998">
        <w:t xml:space="preserve">As learners arrive, </w:t>
      </w:r>
      <w:r w:rsidRPr="001B4998">
        <w:rPr>
          <w:rStyle w:val="bold"/>
        </w:rPr>
        <w:t>direct</w:t>
      </w:r>
      <w:r w:rsidRPr="001B4998">
        <w:t xml:space="preserve"> them to the “I Love </w:t>
      </w:r>
      <w:r w:rsidRPr="001B4998">
        <w:rPr>
          <w:rFonts w:eastAsiaTheme="majorEastAsia"/>
          <w:sz w:val="6"/>
          <w:szCs w:val="6"/>
          <w:u w:val="thick"/>
        </w:rPr>
        <w:t>__________ __________</w:t>
      </w:r>
      <w:r w:rsidRPr="001B4998">
        <w:t xml:space="preserve">” statement and </w:t>
      </w:r>
      <w:r w:rsidRPr="001B4998">
        <w:rPr>
          <w:rStyle w:val="bold"/>
        </w:rPr>
        <w:t>encourage</w:t>
      </w:r>
      <w:r w:rsidRPr="001B4998">
        <w:t xml:space="preserve"> them to write in the surrounding area words or phrases to complete the statement. </w:t>
      </w:r>
      <w:r w:rsidRPr="001B4998">
        <w:rPr>
          <w:rStyle w:val="bold"/>
        </w:rPr>
        <w:t>Read</w:t>
      </w:r>
      <w:r w:rsidRPr="001B4998">
        <w:t xml:space="preserve"> aloud some of the answers that learners provided. </w:t>
      </w:r>
    </w:p>
    <w:p w14:paraId="4BA72D2B" w14:textId="77777777" w:rsidR="001B4998" w:rsidRPr="001B4998" w:rsidRDefault="001B4998" w:rsidP="001B4998">
      <w:pPr>
        <w:pStyle w:val="bodynumberedlist"/>
      </w:pPr>
    </w:p>
    <w:p w14:paraId="6026C0B1" w14:textId="7A7D7831" w:rsidR="001B4998" w:rsidRDefault="001B4998" w:rsidP="001B4998">
      <w:pPr>
        <w:pStyle w:val="bodynumberedlist"/>
        <w:rPr>
          <w:rStyle w:val="italic"/>
        </w:rPr>
      </w:pPr>
      <w:r w:rsidRPr="001B4998">
        <w:rPr>
          <w:rStyle w:val="bold"/>
        </w:rPr>
        <w:t xml:space="preserve">Ask: </w:t>
      </w:r>
      <w:r w:rsidRPr="001B4998">
        <w:rPr>
          <w:rStyle w:val="italic"/>
        </w:rPr>
        <w:t xml:space="preserve">Would we all agree that ‘love’ is a good thing? </w:t>
      </w:r>
      <w:r w:rsidRPr="001B4998">
        <w:rPr>
          <w:rStyle w:val="bold"/>
        </w:rPr>
        <w:t>Write</w:t>
      </w:r>
      <w:r w:rsidRPr="001B4998">
        <w:t xml:space="preserve"> </w:t>
      </w:r>
      <w:r w:rsidRPr="001B4998">
        <w:rPr>
          <w:rStyle w:val="italic"/>
        </w:rPr>
        <w:t>me</w:t>
      </w:r>
      <w:r w:rsidRPr="001B4998">
        <w:t xml:space="preserve"> in the blank. </w:t>
      </w:r>
      <w:r w:rsidRPr="001B4998">
        <w:rPr>
          <w:rStyle w:val="bold"/>
        </w:rPr>
        <w:t xml:space="preserve">Inquire: </w:t>
      </w:r>
      <w:r w:rsidRPr="001B4998">
        <w:rPr>
          <w:rStyle w:val="italic"/>
        </w:rPr>
        <w:t xml:space="preserve">Can we love ourselves? What does that look like? Can love for self be bad? </w:t>
      </w:r>
    </w:p>
    <w:p w14:paraId="3A78DF4B" w14:textId="77777777" w:rsidR="001B4998" w:rsidRPr="001B4998" w:rsidRDefault="001B4998" w:rsidP="001B4998">
      <w:pPr>
        <w:pStyle w:val="bodynumberedlist"/>
      </w:pPr>
    </w:p>
    <w:p w14:paraId="49BB3498" w14:textId="77777777" w:rsidR="001B4998" w:rsidRPr="001B4998" w:rsidRDefault="001B4998" w:rsidP="001B4998">
      <w:pPr>
        <w:pStyle w:val="bodynumberedlist"/>
      </w:pPr>
      <w:r w:rsidRPr="001B4998">
        <w:rPr>
          <w:rStyle w:val="bold"/>
        </w:rPr>
        <w:lastRenderedPageBreak/>
        <w:t>Explain</w:t>
      </w:r>
      <w:r w:rsidRPr="001B4998">
        <w:t xml:space="preserve"> that, in today’s passage, we’ll look at how God intends for us to love even in the face of false teaching.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60994E4" w:rsidR="002A631F" w:rsidRPr="00EC1D81" w:rsidRDefault="002A631F" w:rsidP="001B4998">
      <w:pPr>
        <w:pStyle w:val="MWSub2"/>
      </w:pPr>
      <w:r w:rsidRPr="00C04AD0">
        <w:t xml:space="preserve">Step 2. </w:t>
      </w:r>
      <w:r w:rsidR="001B4998">
        <w:t>Embracing Radical Love,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58250B3A" w14:textId="124908D0" w:rsidR="001B4998" w:rsidRDefault="001B4998" w:rsidP="001B4998">
      <w:pPr>
        <w:pStyle w:val="bodynumberedlist"/>
      </w:pPr>
      <w:r w:rsidRPr="001B4998">
        <w:rPr>
          <w:rStyle w:val="bold"/>
        </w:rPr>
        <w:t>Invite</w:t>
      </w:r>
      <w:r w:rsidRPr="001B4998">
        <w:t xml:space="preserve"> a volunteer to read 1 John 2:3-6 aloud. </w:t>
      </w:r>
      <w:r w:rsidRPr="001B4998">
        <w:rPr>
          <w:rStyle w:val="bold"/>
        </w:rPr>
        <w:t>Point out</w:t>
      </w:r>
      <w:r w:rsidRPr="001B4998">
        <w:t xml:space="preserve"> the word “this” and </w:t>
      </w:r>
      <w:r w:rsidRPr="001B4998">
        <w:rPr>
          <w:rStyle w:val="bold"/>
        </w:rPr>
        <w:t>explain</w:t>
      </w:r>
      <w:r w:rsidRPr="001B4998">
        <w:t xml:space="preserve"> how that pronoun points to the concepts presented in </w:t>
      </w:r>
      <w:r w:rsidRPr="001B4998">
        <w:rPr>
          <w:rFonts w:eastAsiaTheme="majorEastAsia"/>
        </w:rPr>
        <w:t>1 John 2:1-2</w:t>
      </w:r>
      <w:r w:rsidRPr="001B4998">
        <w:t xml:space="preserve">: Christ as our advocate and propitiation. </w:t>
      </w:r>
    </w:p>
    <w:p w14:paraId="16E3D354" w14:textId="77777777" w:rsidR="001B4998" w:rsidRPr="001B4998" w:rsidRDefault="001B4998" w:rsidP="001B4998">
      <w:pPr>
        <w:pStyle w:val="bodynumberedlist"/>
      </w:pPr>
    </w:p>
    <w:p w14:paraId="202C99CC" w14:textId="5DE49D92" w:rsidR="001B4998" w:rsidRDefault="001B4998" w:rsidP="001B4998">
      <w:pPr>
        <w:pStyle w:val="bodynumberedlist"/>
      </w:pPr>
      <w:r w:rsidRPr="001B4998">
        <w:rPr>
          <w:rStyle w:val="bold"/>
        </w:rPr>
        <w:t>Direct</w:t>
      </w:r>
      <w:r w:rsidRPr="001B4998">
        <w:t xml:space="preserve"> attention to the opening paragraphs of Day One (p. 21) and </w:t>
      </w:r>
      <w:r w:rsidRPr="001B4998">
        <w:rPr>
          <w:rStyle w:val="bold"/>
        </w:rPr>
        <w:t>consider</w:t>
      </w:r>
      <w:r w:rsidRPr="001B4998">
        <w:t xml:space="preserve"> together the rich definition the author gives for the word </w:t>
      </w:r>
      <w:r w:rsidRPr="001B4998">
        <w:rPr>
          <w:rStyle w:val="italic"/>
        </w:rPr>
        <w:t>obedience</w:t>
      </w:r>
      <w:r w:rsidRPr="001B4998">
        <w:t xml:space="preserve">. </w:t>
      </w:r>
    </w:p>
    <w:p w14:paraId="267DDDBB" w14:textId="77777777" w:rsidR="001B4998" w:rsidRPr="001B4998" w:rsidRDefault="001B4998" w:rsidP="001B4998">
      <w:pPr>
        <w:pStyle w:val="bodynumberedlist"/>
      </w:pPr>
    </w:p>
    <w:p w14:paraId="6A14E5E6" w14:textId="77777777" w:rsidR="001B4998" w:rsidRPr="001B4998" w:rsidRDefault="001B4998" w:rsidP="001B4998">
      <w:pPr>
        <w:pStyle w:val="bodynumberedlist"/>
      </w:pPr>
      <w:r w:rsidRPr="001B4998">
        <w:rPr>
          <w:rStyle w:val="bold"/>
        </w:rPr>
        <w:t>Read</w:t>
      </w:r>
      <w:r w:rsidRPr="001B4998">
        <w:t xml:space="preserve"> the paragraph (p. 22) that begins “Belief and obedience go hand in hand.” </w:t>
      </w:r>
      <w:r w:rsidRPr="001B4998">
        <w:rPr>
          <w:rStyle w:val="bold"/>
        </w:rPr>
        <w:t>Invite</w:t>
      </w:r>
      <w:r w:rsidRPr="001B4998">
        <w:t xml:space="preserve"> learners to consider their own lives and how well their lives point to their love, obedience, and faith in God.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8132656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1B4998">
        <w:t>Embracing Radical Love,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5BD68E82" w14:textId="5F041094" w:rsidR="001B4998" w:rsidRDefault="001B4998" w:rsidP="001B4998">
      <w:pPr>
        <w:pStyle w:val="bodynumberedlist"/>
      </w:pPr>
      <w:r w:rsidRPr="001B4998">
        <w:rPr>
          <w:rStyle w:val="bold"/>
        </w:rPr>
        <w:t>Invite</w:t>
      </w:r>
      <w:r>
        <w:t xml:space="preserve"> a volunteer to read 1 John 2:7-11, and as that’s being read </w:t>
      </w:r>
      <w:r w:rsidRPr="001B4998">
        <w:rPr>
          <w:rStyle w:val="bold"/>
        </w:rPr>
        <w:t>turn</w:t>
      </w:r>
      <w:r>
        <w:t xml:space="preserve"> in your own Bible to John 13:34-35. </w:t>
      </w:r>
      <w:r w:rsidRPr="001B4998">
        <w:rPr>
          <w:rStyle w:val="bold"/>
        </w:rPr>
        <w:t>Read</w:t>
      </w:r>
      <w:r>
        <w:t xml:space="preserve"> those verses and, as a group, </w:t>
      </w:r>
      <w:r w:rsidRPr="001B4998">
        <w:rPr>
          <w:rStyle w:val="bold"/>
        </w:rPr>
        <w:t>draw parallels</w:t>
      </w:r>
      <w:r>
        <w:rPr>
          <w:rStyle w:val="BoldNewStyles2022"/>
        </w:rPr>
        <w:t xml:space="preserve"> </w:t>
      </w:r>
      <w:r>
        <w:t xml:space="preserve">between the two passages. </w:t>
      </w:r>
    </w:p>
    <w:p w14:paraId="39FCF580" w14:textId="77777777" w:rsidR="001B4998" w:rsidRDefault="001B4998" w:rsidP="001B4998">
      <w:pPr>
        <w:pStyle w:val="bodynumberedlist"/>
      </w:pPr>
    </w:p>
    <w:p w14:paraId="5125F1E2" w14:textId="53687131" w:rsidR="001B4998" w:rsidRDefault="001B4998" w:rsidP="001B4998">
      <w:pPr>
        <w:pStyle w:val="bodynumberedlist"/>
      </w:pPr>
      <w:r w:rsidRPr="001B4998">
        <w:rPr>
          <w:rStyle w:val="bold"/>
        </w:rPr>
        <w:t>Use</w:t>
      </w:r>
      <w:r>
        <w:t xml:space="preserve"> the Day Two content (p. 23) to </w:t>
      </w:r>
      <w:r w:rsidRPr="001B4998">
        <w:rPr>
          <w:rStyle w:val="bold"/>
        </w:rPr>
        <w:t>help</w:t>
      </w:r>
      <w:r>
        <w:t xml:space="preserve"> learners see that, as followers of Christ, we are to allow Him to transform our affections—this means we are called to love. </w:t>
      </w:r>
    </w:p>
    <w:p w14:paraId="68CB3BDE" w14:textId="77777777" w:rsidR="001B4998" w:rsidRDefault="001B4998" w:rsidP="001B4998">
      <w:pPr>
        <w:pStyle w:val="bodynumberedlist"/>
      </w:pPr>
    </w:p>
    <w:p w14:paraId="37BD5114" w14:textId="77777777" w:rsidR="001B4998" w:rsidRDefault="001B4998" w:rsidP="001B4998">
      <w:pPr>
        <w:pStyle w:val="bodynumberedlist"/>
      </w:pPr>
      <w:r w:rsidRPr="001B4998">
        <w:rPr>
          <w:rStyle w:val="bold"/>
        </w:rPr>
        <w:t>Point out</w:t>
      </w:r>
      <w:r>
        <w:t xml:space="preserve"> that hatred, not love, marked false teachers in </w:t>
      </w:r>
      <w:proofErr w:type="gramStart"/>
      <w:r>
        <w:t>John’s day</w:t>
      </w:r>
      <w:proofErr w:type="gramEnd"/>
      <w:r>
        <w:t xml:space="preserve">. </w:t>
      </w:r>
      <w:r w:rsidRPr="001B4998">
        <w:rPr>
          <w:rStyle w:val="bold"/>
        </w:rPr>
        <w:t xml:space="preserve">Ask: </w:t>
      </w:r>
      <w:r w:rsidRPr="001B4998">
        <w:rPr>
          <w:rStyle w:val="italic"/>
          <w:rFonts w:eastAsiaTheme="majorEastAsia"/>
        </w:rPr>
        <w:t>How is hatred proclaimed in our world, perhaps even from our pulpits? What might John say to those teachings?</w:t>
      </w:r>
      <w:r w:rsidRPr="001B4998">
        <w:rPr>
          <w:rStyle w:val="italic"/>
        </w:rPr>
        <w:t xml:space="preserve"> </w:t>
      </w:r>
      <w:r w:rsidRPr="001B4998">
        <w:rPr>
          <w:rStyle w:val="bold"/>
        </w:rPr>
        <w:t>Stress</w:t>
      </w:r>
      <w:r>
        <w:t xml:space="preserve"> the dangers of hatred, which are prevalent today in false teaching just as in </w:t>
      </w:r>
      <w:proofErr w:type="gramStart"/>
      <w:r>
        <w:t>John’s day</w:t>
      </w:r>
      <w:proofErr w:type="gramEnd"/>
      <w:r>
        <w:t xml:space="preserve">. </w:t>
      </w:r>
      <w:r w:rsidRPr="001B4998">
        <w:rPr>
          <w:rStyle w:val="bold"/>
        </w:rPr>
        <w:t>Emphasize</w:t>
      </w:r>
      <w:r>
        <w:t xml:space="preserve"> that the teachings of Jesus do not line up with hatred.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3E1877D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1B4998">
        <w:t>Embracing Radical Love, Part 3</w:t>
      </w:r>
    </w:p>
    <w:p w14:paraId="45010022" w14:textId="77777777" w:rsidR="005B4C82" w:rsidRPr="00C04AD0" w:rsidRDefault="005B4C82" w:rsidP="005B4C82">
      <w:pPr>
        <w:pStyle w:val="bodynumberedlist"/>
      </w:pPr>
    </w:p>
    <w:p w14:paraId="57425398" w14:textId="5A82D993" w:rsidR="001B4998" w:rsidRDefault="001B4998" w:rsidP="001B4998">
      <w:pPr>
        <w:pStyle w:val="bodynumberedlist"/>
      </w:pPr>
      <w:r w:rsidRPr="001B4998">
        <w:rPr>
          <w:rStyle w:val="bold"/>
        </w:rPr>
        <w:t>Invite</w:t>
      </w:r>
      <w:r w:rsidRPr="001B4998">
        <w:t xml:space="preserve"> a volunteer to read 1 John 2:15-16. </w:t>
      </w:r>
      <w:r w:rsidRPr="001B4998">
        <w:rPr>
          <w:rStyle w:val="bold"/>
        </w:rPr>
        <w:t>Use</w:t>
      </w:r>
      <w:r w:rsidRPr="001B4998">
        <w:t xml:space="preserve"> the opening paragraphs of Day Three (pp. 24-25) to </w:t>
      </w:r>
      <w:r w:rsidRPr="001B4998">
        <w:rPr>
          <w:rStyle w:val="bold"/>
        </w:rPr>
        <w:t>help</w:t>
      </w:r>
      <w:r w:rsidRPr="001B4998">
        <w:t xml:space="preserve"> learners understand John’s teaching of “the world” and what it means to reject it. </w:t>
      </w:r>
    </w:p>
    <w:p w14:paraId="68E1C66C" w14:textId="77777777" w:rsidR="001B4998" w:rsidRPr="001B4998" w:rsidRDefault="001B4998" w:rsidP="001B4998">
      <w:pPr>
        <w:pStyle w:val="bodynumberedlist"/>
      </w:pPr>
    </w:p>
    <w:p w14:paraId="268DE103" w14:textId="4182872C" w:rsidR="001B4998" w:rsidRDefault="001B4998" w:rsidP="001B4998">
      <w:pPr>
        <w:pStyle w:val="bodynumberedlist"/>
      </w:pPr>
      <w:r w:rsidRPr="001B4998">
        <w:rPr>
          <w:rStyle w:val="bold"/>
        </w:rPr>
        <w:t>Point out</w:t>
      </w:r>
      <w:r w:rsidRPr="001B4998">
        <w:t xml:space="preserve"> that finding satisfaction in God alone is the antidote to the trappings and danger of all the world dangles before us. As a group, </w:t>
      </w:r>
      <w:r w:rsidRPr="001B4998">
        <w:rPr>
          <w:rStyle w:val="bold"/>
        </w:rPr>
        <w:t>walk through</w:t>
      </w:r>
      <w:r w:rsidRPr="001B4998">
        <w:t xml:space="preserve"> the three weapons of the world (pp. 25-26): the lust of the </w:t>
      </w:r>
      <w:r w:rsidRPr="001B4998">
        <w:rPr>
          <w:rStyle w:val="italic"/>
          <w:rFonts w:eastAsiaTheme="majorEastAsia"/>
        </w:rPr>
        <w:t>flesh</w:t>
      </w:r>
      <w:r w:rsidRPr="001B4998">
        <w:rPr>
          <w:rStyle w:val="italic"/>
        </w:rPr>
        <w:t>,</w:t>
      </w:r>
      <w:r w:rsidRPr="001B4998">
        <w:t xml:space="preserve"> the lust of the </w:t>
      </w:r>
      <w:r w:rsidRPr="001B4998">
        <w:rPr>
          <w:rStyle w:val="italic"/>
          <w:rFonts w:eastAsiaTheme="majorEastAsia"/>
        </w:rPr>
        <w:t>eyes</w:t>
      </w:r>
      <w:r w:rsidRPr="001B4998">
        <w:rPr>
          <w:rStyle w:val="italic"/>
        </w:rPr>
        <w:t>,</w:t>
      </w:r>
      <w:r w:rsidRPr="001B4998">
        <w:t xml:space="preserve"> and</w:t>
      </w:r>
      <w:r w:rsidRPr="001B4998">
        <w:rPr>
          <w:rStyle w:val="italic"/>
        </w:rPr>
        <w:t xml:space="preserve"> </w:t>
      </w:r>
      <w:r w:rsidRPr="001B4998">
        <w:rPr>
          <w:rStyle w:val="italic"/>
          <w:rFonts w:eastAsiaTheme="majorEastAsia"/>
        </w:rPr>
        <w:t>pride of one’s life</w:t>
      </w:r>
      <w:r w:rsidRPr="001B4998">
        <w:rPr>
          <w:rStyle w:val="italic"/>
        </w:rPr>
        <w:t>.</w:t>
      </w:r>
      <w:r w:rsidRPr="001B4998">
        <w:t xml:space="preserve"> </w:t>
      </w:r>
    </w:p>
    <w:p w14:paraId="478871F5" w14:textId="77777777" w:rsidR="001B4998" w:rsidRPr="001B4998" w:rsidRDefault="001B4998" w:rsidP="001B4998">
      <w:pPr>
        <w:pStyle w:val="bodynumberedlist"/>
      </w:pPr>
    </w:p>
    <w:p w14:paraId="2BFDEE0F" w14:textId="77777777" w:rsidR="001B4998" w:rsidRPr="001B4998" w:rsidRDefault="001B4998" w:rsidP="001B4998">
      <w:pPr>
        <w:pStyle w:val="bodynumberedlist"/>
        <w:rPr>
          <w:rFonts w:eastAsiaTheme="majorEastAsia"/>
          <w:i/>
          <w:iCs/>
        </w:rPr>
      </w:pPr>
      <w:r w:rsidRPr="001B4998">
        <w:rPr>
          <w:rStyle w:val="bold"/>
        </w:rPr>
        <w:t>Offer</w:t>
      </w:r>
      <w:r w:rsidRPr="001B4998">
        <w:t xml:space="preserve"> a few examples (a new boat, a home upgrade, a promotion at work) of things that are not inherently </w:t>
      </w:r>
      <w:proofErr w:type="gramStart"/>
      <w:r w:rsidRPr="001B4998">
        <w:t>bad, but</w:t>
      </w:r>
      <w:proofErr w:type="gramEnd"/>
      <w:r w:rsidRPr="001B4998">
        <w:t xml:space="preserve"> can draw us away from God as we become more worldly in our love.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D10C68A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1B4998">
        <w:t>Abiding in Christ in an Anti-Christ Culture,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028884E4" w14:textId="6D20D769" w:rsidR="00AA13A0" w:rsidRDefault="00AA13A0" w:rsidP="00AA13A0">
      <w:pPr>
        <w:pStyle w:val="bodynumberedlist"/>
      </w:pPr>
      <w:r w:rsidRPr="00AA13A0">
        <w:rPr>
          <w:rStyle w:val="bold"/>
        </w:rPr>
        <w:t>Invite</w:t>
      </w:r>
      <w:r w:rsidRPr="00AA13A0">
        <w:t xml:space="preserve"> a volunteer to read 1 John 2:17-18 aloud. </w:t>
      </w:r>
      <w:r w:rsidRPr="00AA13A0">
        <w:rPr>
          <w:rStyle w:val="bold"/>
        </w:rPr>
        <w:t>Use</w:t>
      </w:r>
      <w:r w:rsidRPr="00AA13A0">
        <w:t xml:space="preserve"> the opening paragraph of Day Four (p. 27) to </w:t>
      </w:r>
      <w:r w:rsidRPr="00AA13A0">
        <w:rPr>
          <w:rStyle w:val="bold"/>
        </w:rPr>
        <w:t>contrast</w:t>
      </w:r>
      <w:r w:rsidRPr="00AA13A0">
        <w:t xml:space="preserve"> the world we can perceive through our senses with the supernatural world we can’t see, touch, taste, hear, or smell. </w:t>
      </w:r>
      <w:r w:rsidRPr="00AA13A0">
        <w:rPr>
          <w:rStyle w:val="bold"/>
        </w:rPr>
        <w:t>Point out</w:t>
      </w:r>
      <w:r w:rsidRPr="00AA13A0">
        <w:t xml:space="preserve"> that we can become so consumed with the material world that we forget (or ignore) the supernatural world, which is real. </w:t>
      </w:r>
    </w:p>
    <w:p w14:paraId="1FF4D21B" w14:textId="77777777" w:rsidR="00AA13A0" w:rsidRPr="00AA13A0" w:rsidRDefault="00AA13A0" w:rsidP="00AA13A0">
      <w:pPr>
        <w:pStyle w:val="bodynumberedlist"/>
      </w:pPr>
    </w:p>
    <w:p w14:paraId="4A5ED23B" w14:textId="7FFDAE0C" w:rsidR="00AA13A0" w:rsidRDefault="00AA13A0" w:rsidP="00AA13A0">
      <w:pPr>
        <w:pStyle w:val="bodynumberedlist"/>
      </w:pPr>
      <w:r w:rsidRPr="00AA13A0">
        <w:rPr>
          <w:rStyle w:val="bold"/>
        </w:rPr>
        <w:t>Invite</w:t>
      </w:r>
      <w:r w:rsidRPr="00AA13A0">
        <w:t xml:space="preserve"> a volunteer to read 2 Peter 3:8 and Psalm 90:4. </w:t>
      </w:r>
      <w:r w:rsidRPr="00AA13A0">
        <w:rPr>
          <w:rStyle w:val="bold"/>
        </w:rPr>
        <w:t>Use</w:t>
      </w:r>
      <w:r w:rsidRPr="00AA13A0">
        <w:t xml:space="preserve"> those verses to help</w:t>
      </w:r>
      <w:r w:rsidRPr="00AA13A0">
        <w:rPr>
          <w:b/>
          <w:bCs/>
        </w:rPr>
        <w:t xml:space="preserve"> </w:t>
      </w:r>
      <w:r w:rsidRPr="00AA13A0">
        <w:rPr>
          <w:rStyle w:val="bold"/>
        </w:rPr>
        <w:t>explain</w:t>
      </w:r>
      <w:r w:rsidRPr="00AA13A0">
        <w:t xml:space="preserve"> John’s idea of “last hour.” </w:t>
      </w:r>
    </w:p>
    <w:p w14:paraId="420B0D47" w14:textId="77777777" w:rsidR="00AA13A0" w:rsidRPr="00AA13A0" w:rsidRDefault="00AA13A0" w:rsidP="00AA13A0">
      <w:pPr>
        <w:pStyle w:val="bodynumberedlist"/>
      </w:pPr>
    </w:p>
    <w:p w14:paraId="32B3EC24" w14:textId="0456040F" w:rsidR="00AA13A0" w:rsidRDefault="00AA13A0" w:rsidP="00AA13A0">
      <w:pPr>
        <w:pStyle w:val="bodynumberedlist"/>
      </w:pPr>
      <w:r w:rsidRPr="00AA13A0">
        <w:rPr>
          <w:rStyle w:val="bold"/>
        </w:rPr>
        <w:t>Use</w:t>
      </w:r>
      <w:r w:rsidRPr="00AA13A0">
        <w:t xml:space="preserve"> Day Four content (pp. 27-28) to </w:t>
      </w:r>
      <w:r w:rsidRPr="00AA13A0">
        <w:rPr>
          <w:rStyle w:val="bold"/>
        </w:rPr>
        <w:t>consider</w:t>
      </w:r>
      <w:r w:rsidRPr="00AA13A0">
        <w:t xml:space="preserve"> the antichrists—or false teachers—and how their teaching distorts </w:t>
      </w:r>
      <w:proofErr w:type="gramStart"/>
      <w:r w:rsidRPr="00AA13A0">
        <w:t>real truth</w:t>
      </w:r>
      <w:proofErr w:type="gramEnd"/>
      <w:r w:rsidRPr="00AA13A0">
        <w:t xml:space="preserve">. </w:t>
      </w:r>
    </w:p>
    <w:p w14:paraId="72E6558A" w14:textId="77777777" w:rsidR="00AA13A0" w:rsidRPr="00AA13A0" w:rsidRDefault="00AA13A0" w:rsidP="00AA13A0">
      <w:pPr>
        <w:pStyle w:val="bodynumberedlist"/>
      </w:pPr>
    </w:p>
    <w:p w14:paraId="3B76EF3B" w14:textId="77777777" w:rsidR="00AA13A0" w:rsidRPr="00AA13A0" w:rsidRDefault="00AA13A0" w:rsidP="00AA13A0">
      <w:pPr>
        <w:pStyle w:val="bodynumberedlist"/>
      </w:pPr>
      <w:r w:rsidRPr="00AA13A0">
        <w:rPr>
          <w:rStyle w:val="bold"/>
        </w:rPr>
        <w:t xml:space="preserve">Ask: </w:t>
      </w:r>
      <w:r w:rsidRPr="00AA13A0">
        <w:rPr>
          <w:rStyle w:val="italic"/>
          <w:rFonts w:eastAsiaTheme="majorEastAsia"/>
        </w:rPr>
        <w:t>What should each believer be doing daily to be confident in our faith and be ready to identify false teaching?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580AA1D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1B4998">
        <w:t>Abiding in Christ in an Anti-Christ Culture, Part 2</w:t>
      </w:r>
    </w:p>
    <w:p w14:paraId="18BF2E1E" w14:textId="77777777" w:rsidR="005B4C82" w:rsidRPr="00C04AD0" w:rsidRDefault="005B4C82" w:rsidP="005B4C82">
      <w:pPr>
        <w:pStyle w:val="bodynumberedlist"/>
      </w:pPr>
    </w:p>
    <w:p w14:paraId="7688309B" w14:textId="12C1E9BC" w:rsidR="00AA13A0" w:rsidRDefault="00AA13A0" w:rsidP="00AA13A0">
      <w:pPr>
        <w:pStyle w:val="bodynumberedlist"/>
      </w:pPr>
      <w:r w:rsidRPr="00AA13A0">
        <w:rPr>
          <w:rStyle w:val="bold"/>
        </w:rPr>
        <w:t>Invite</w:t>
      </w:r>
      <w:r w:rsidRPr="00AA13A0">
        <w:t xml:space="preserve"> a volunteer to read 1 John 2:19-23 aloud. </w:t>
      </w:r>
      <w:r w:rsidRPr="00AA13A0">
        <w:rPr>
          <w:rStyle w:val="bold"/>
        </w:rPr>
        <w:t>Continue</w:t>
      </w:r>
      <w:r w:rsidRPr="00AA13A0">
        <w:t xml:space="preserve"> considering the idea of antichrists by using the opening paragraphs of Day Five (</w:t>
      </w:r>
      <w:r w:rsidRPr="00AA13A0">
        <w:rPr>
          <w:rFonts w:eastAsiaTheme="majorEastAsia"/>
        </w:rPr>
        <w:t>pp. 28-29</w:t>
      </w:r>
      <w:r w:rsidRPr="00AA13A0">
        <w:t xml:space="preserve">). </w:t>
      </w:r>
    </w:p>
    <w:p w14:paraId="34308945" w14:textId="77777777" w:rsidR="00AA13A0" w:rsidRPr="00AA13A0" w:rsidRDefault="00AA13A0" w:rsidP="00AA13A0">
      <w:pPr>
        <w:pStyle w:val="bodynumberedlist"/>
      </w:pPr>
    </w:p>
    <w:p w14:paraId="61BDA364" w14:textId="3FE73789" w:rsidR="00AA13A0" w:rsidRDefault="00AA13A0" w:rsidP="00AA13A0">
      <w:pPr>
        <w:pStyle w:val="bodynumberedlist"/>
      </w:pPr>
      <w:r w:rsidRPr="00AA13A0">
        <w:rPr>
          <w:rStyle w:val="bold"/>
        </w:rPr>
        <w:t xml:space="preserve">Point out </w:t>
      </w:r>
      <w:r w:rsidRPr="00AA13A0">
        <w:t xml:space="preserve">that false teachers stand as opposites of true believers; Christians root our lives in the Word of God, persevere, and follow Jesus’s words completely. </w:t>
      </w:r>
      <w:r w:rsidRPr="00AA13A0">
        <w:rPr>
          <w:rStyle w:val="bold"/>
        </w:rPr>
        <w:t>Stress</w:t>
      </w:r>
      <w:r w:rsidRPr="00AA13A0">
        <w:t xml:space="preserve"> that, as we walk in love and obedience, we will see more clearly when false teaching is shared. </w:t>
      </w:r>
    </w:p>
    <w:p w14:paraId="244A4ED3" w14:textId="77777777" w:rsidR="00AA13A0" w:rsidRPr="00AA13A0" w:rsidRDefault="00AA13A0" w:rsidP="00AA13A0">
      <w:pPr>
        <w:pStyle w:val="bodynumberedlist"/>
      </w:pPr>
    </w:p>
    <w:p w14:paraId="4332218C" w14:textId="77777777" w:rsidR="00AA13A0" w:rsidRPr="00AA13A0" w:rsidRDefault="00AA13A0" w:rsidP="00AA13A0">
      <w:pPr>
        <w:pStyle w:val="bodynumberedlist"/>
      </w:pPr>
      <w:r w:rsidRPr="00AA13A0">
        <w:rPr>
          <w:rStyle w:val="bold"/>
        </w:rPr>
        <w:t>Use</w:t>
      </w:r>
      <w:r w:rsidRPr="00AA13A0">
        <w:t xml:space="preserve"> the second half of Day Five (</w:t>
      </w:r>
      <w:r w:rsidRPr="00AA13A0">
        <w:rPr>
          <w:rFonts w:eastAsiaTheme="majorEastAsia"/>
        </w:rPr>
        <w:t>p. 30</w:t>
      </w:r>
      <w:r w:rsidRPr="00AA13A0">
        <w:t xml:space="preserve">) to </w:t>
      </w:r>
      <w:r w:rsidRPr="00AA13A0">
        <w:rPr>
          <w:rStyle w:val="bold"/>
        </w:rPr>
        <w:t>point out</w:t>
      </w:r>
      <w:r w:rsidRPr="00AA13A0">
        <w:t xml:space="preserve"> the characteristics of a true believer. </w:t>
      </w:r>
      <w:proofErr w:type="gramStart"/>
      <w:r w:rsidRPr="00AA13A0">
        <w:t xml:space="preserve">In particular, </w:t>
      </w:r>
      <w:r w:rsidRPr="00AA13A0">
        <w:rPr>
          <w:rStyle w:val="bold"/>
        </w:rPr>
        <w:t>guide</w:t>
      </w:r>
      <w:proofErr w:type="gramEnd"/>
      <w:r w:rsidRPr="00AA13A0">
        <w:t xml:space="preserve"> learners to put into concrete terms what it means to live according to the Spirit and to abide in the gospel.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0845B8EE" w14:textId="6C7F041C" w:rsidR="00AA13A0" w:rsidRDefault="00AA13A0" w:rsidP="00AA13A0">
      <w:pPr>
        <w:pStyle w:val="bodynumberedlist"/>
      </w:pPr>
      <w:r w:rsidRPr="00AA13A0">
        <w:rPr>
          <w:rStyle w:val="bold"/>
        </w:rPr>
        <w:t>Read</w:t>
      </w:r>
      <w:r w:rsidRPr="00AA13A0">
        <w:t xml:space="preserve"> aloud the last paragraph of Day Five (p. 30). </w:t>
      </w:r>
      <w:r w:rsidRPr="00AA13A0">
        <w:rPr>
          <w:rStyle w:val="bold"/>
        </w:rPr>
        <w:t>Repeat</w:t>
      </w:r>
      <w:r w:rsidRPr="00AA13A0">
        <w:t xml:space="preserve"> the sentence in the center of that paragraph: “The gospel says Jesus is all you need.” If you have a personal story of false teaching that invaded a church or class in which you were a part, briefly </w:t>
      </w:r>
      <w:r w:rsidRPr="00AA13A0">
        <w:rPr>
          <w:rStyle w:val="bold"/>
        </w:rPr>
        <w:t>share</w:t>
      </w:r>
      <w:r w:rsidRPr="00AA13A0">
        <w:t xml:space="preserve"> how the addition or subtraction from the gospel proved the falsehood. </w:t>
      </w:r>
    </w:p>
    <w:p w14:paraId="5FCD9271" w14:textId="77777777" w:rsidR="00AA13A0" w:rsidRPr="00AA13A0" w:rsidRDefault="00AA13A0" w:rsidP="00AA13A0">
      <w:pPr>
        <w:pStyle w:val="bodynumberedlist"/>
      </w:pPr>
    </w:p>
    <w:p w14:paraId="75D44631" w14:textId="77777777" w:rsidR="00AA13A0" w:rsidRPr="00AA13A0" w:rsidRDefault="00AA13A0" w:rsidP="00AA13A0">
      <w:pPr>
        <w:pStyle w:val="bodynumberedlist"/>
      </w:pPr>
      <w:r w:rsidRPr="00AA13A0">
        <w:rPr>
          <w:rStyle w:val="bold"/>
        </w:rPr>
        <w:t xml:space="preserve">Close with prayer, </w:t>
      </w:r>
      <w:r w:rsidRPr="00AA13A0">
        <w:t>inviting learners to consider their own willingness to obey Christ fully, love others, and be on guard against false teaching.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DA9C" w14:textId="77777777" w:rsidR="008918FE" w:rsidRDefault="008918FE">
      <w:r>
        <w:separator/>
      </w:r>
    </w:p>
  </w:endnote>
  <w:endnote w:type="continuationSeparator" w:id="0">
    <w:p w14:paraId="303769AA" w14:textId="77777777" w:rsidR="008918FE" w:rsidRDefault="008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dobe Jenson Pro Lt Disp">
    <w:panose1 w:val="020A0603070201030203"/>
    <w:charset w:val="4D"/>
    <w:family w:val="roman"/>
    <w:notTrueType/>
    <w:pitch w:val="variable"/>
    <w:sig w:usb0="00000007" w:usb1="00000001" w:usb2="00000000" w:usb3="00000000" w:csb0="00000093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8CCE" w14:textId="77777777" w:rsidR="008918FE" w:rsidRDefault="008918FE">
      <w:r>
        <w:separator/>
      </w:r>
    </w:p>
  </w:footnote>
  <w:footnote w:type="continuationSeparator" w:id="0">
    <w:p w14:paraId="7A2981AB" w14:textId="77777777" w:rsidR="008918FE" w:rsidRDefault="0089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0A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4998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D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36D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3D6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18FE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3A0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Head2NewStyles2022">
    <w:name w:val="Head_2 (New Styles 2022)"/>
    <w:basedOn w:val="NoParagraphStyle"/>
    <w:next w:val="Normal"/>
    <w:uiPriority w:val="99"/>
    <w:rsid w:val="0024636D"/>
    <w:pPr>
      <w:widowControl/>
      <w:suppressAutoHyphens/>
      <w:spacing w:after="540" w:line="600" w:lineRule="atLeast"/>
    </w:pPr>
    <w:rPr>
      <w:rFonts w:ascii="Adobe Jenson Pro Lt Disp" w:eastAsia="Cambria" w:hAnsi="Adobe Jenson Pro Lt Disp" w:cs="Adobe Jenson Pro Lt Disp"/>
      <w:smallCaps/>
      <w:spacing w:val="30"/>
      <w:sz w:val="60"/>
      <w:szCs w:val="60"/>
    </w:rPr>
  </w:style>
  <w:style w:type="paragraph" w:customStyle="1" w:styleId="Subhead2NewStyles2022">
    <w:name w:val="Subhead_2 (New Styles 2022)"/>
    <w:basedOn w:val="NoParagraphStyle"/>
    <w:next w:val="Normal"/>
    <w:uiPriority w:val="99"/>
    <w:rsid w:val="001B4998"/>
    <w:pPr>
      <w:keepNext/>
      <w:widowControl/>
      <w:suppressAutoHyphens/>
      <w:spacing w:before="90" w:after="180" w:line="340" w:lineRule="atLeast"/>
    </w:pPr>
    <w:rPr>
      <w:rFonts w:ascii="NimbusSan" w:eastAsia="Cambria" w:hAnsi="NimbusSan" w:cs="NimbusSan"/>
      <w:b/>
      <w:bCs/>
      <w:spacing w:val="-3"/>
      <w:sz w:val="28"/>
      <w:szCs w:val="28"/>
    </w:rPr>
  </w:style>
  <w:style w:type="paragraph" w:customStyle="1" w:styleId="LGBodyIndentNewStyles2022">
    <w:name w:val="LG_Body_Indent (New Styles 2022)"/>
    <w:basedOn w:val="Normal"/>
    <w:uiPriority w:val="99"/>
    <w:rsid w:val="001B4998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1B4998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1B4998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1B4998"/>
    <w:rPr>
      <w:i/>
      <w:iCs/>
      <w:color w:val="000000"/>
      <w:lang w:val="en-US"/>
    </w:rPr>
  </w:style>
  <w:style w:type="character" w:customStyle="1" w:styleId="UndelineNewStyles2022">
    <w:name w:val="Undeline (New Styles 2022)"/>
    <w:uiPriority w:val="99"/>
    <w:rsid w:val="001B4998"/>
    <w:rPr>
      <w:sz w:val="6"/>
      <w:szCs w:val="6"/>
      <w:u w:val="thick"/>
    </w:rPr>
  </w:style>
  <w:style w:type="character" w:customStyle="1" w:styleId="NoBreakNewStyles2022">
    <w:name w:val="No_Break (New Styles 2022)"/>
    <w:uiPriority w:val="99"/>
    <w:rsid w:val="001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2023-02-24T15:26:00Z</dcterms:created>
  <dcterms:modified xsi:type="dcterms:W3CDTF">2023-02-24T15:53:00Z</dcterms:modified>
</cp:coreProperties>
</file>