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6528" w14:textId="14876E5C" w:rsidR="00334207" w:rsidRDefault="005C7616" w:rsidP="00D55DBF">
      <w:pPr>
        <w:pStyle w:val="MWHead"/>
      </w:pPr>
      <w:r>
        <w:rPr>
          <w:noProof/>
        </w:rPr>
        <w:drawing>
          <wp:inline distT="0" distB="0" distL="0" distR="0" wp14:anchorId="2AA16BAB" wp14:editId="267AA703">
            <wp:extent cx="5943600" cy="1652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Logo_ForWord.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inline>
        </w:drawing>
      </w:r>
    </w:p>
    <w:p w14:paraId="31B508C1" w14:textId="528540FA" w:rsidR="00C968A6" w:rsidRPr="00DB00B9" w:rsidRDefault="00C968A6" w:rsidP="00C968A6">
      <w:pPr>
        <w:pStyle w:val="MWHead"/>
        <w:rPr>
          <w:rStyle w:val="bold"/>
        </w:rPr>
      </w:pPr>
      <w:r w:rsidRPr="00DB00B9">
        <w:rPr>
          <w:rStyle w:val="bold"/>
        </w:rPr>
        <w:t xml:space="preserve">Study Series: </w:t>
      </w:r>
      <w:r w:rsidR="005D6797">
        <w:rPr>
          <w:rStyle w:val="bold"/>
        </w:rPr>
        <w:t>Joyful Surrender</w:t>
      </w:r>
    </w:p>
    <w:p w14:paraId="091D9647" w14:textId="677AB148" w:rsidR="00C968A6" w:rsidRPr="0013528F" w:rsidRDefault="00C968A6" w:rsidP="00C968A6">
      <w:pPr>
        <w:pStyle w:val="MWHead"/>
      </w:pPr>
      <w:r w:rsidRPr="0013528F">
        <w:t xml:space="preserve">Author: </w:t>
      </w:r>
      <w:r w:rsidR="005D6797">
        <w:t>Elisabeth Elliot</w:t>
      </w:r>
    </w:p>
    <w:p w14:paraId="358F6D05" w14:textId="61325756" w:rsidR="00334207" w:rsidRPr="0013528F" w:rsidRDefault="00334207" w:rsidP="00DB00B9">
      <w:pPr>
        <w:pStyle w:val="MWHead"/>
      </w:pPr>
      <w:r w:rsidRPr="0013528F">
        <w:tab/>
      </w:r>
      <w:r w:rsidRPr="0013528F">
        <w:tab/>
      </w:r>
    </w:p>
    <w:p w14:paraId="5A561954" w14:textId="42257DDC" w:rsidR="00334207" w:rsidRPr="0013528F" w:rsidRDefault="00334207" w:rsidP="00DB00B9">
      <w:pPr>
        <w:pStyle w:val="MWHead"/>
      </w:pPr>
      <w:r w:rsidRPr="0013528F">
        <w:tab/>
      </w:r>
      <w:r w:rsidRPr="00070F86">
        <w:rPr>
          <w:rStyle w:val="bold"/>
        </w:rPr>
        <w:t>Lesson Title: “</w:t>
      </w:r>
      <w:r w:rsidR="003A4BB7">
        <w:rPr>
          <w:rStyle w:val="bold"/>
        </w:rPr>
        <w:t>T</w:t>
      </w:r>
      <w:r w:rsidR="001A256D">
        <w:rPr>
          <w:rStyle w:val="bold"/>
        </w:rPr>
        <w:t xml:space="preserve">he Discipline of </w:t>
      </w:r>
      <w:r w:rsidR="007037DB">
        <w:rPr>
          <w:rStyle w:val="bold"/>
        </w:rPr>
        <w:t>Possessions</w:t>
      </w:r>
      <w:r w:rsidRPr="00070F86">
        <w:rPr>
          <w:rStyle w:val="bold"/>
        </w:rPr>
        <w:t>”</w:t>
      </w:r>
      <w:r w:rsidRPr="0013528F">
        <w:t xml:space="preserve"> (pp. </w:t>
      </w:r>
      <w:r w:rsidR="007037DB">
        <w:t>157-168</w:t>
      </w:r>
      <w:r w:rsidRPr="0013528F">
        <w:t>)</w:t>
      </w:r>
    </w:p>
    <w:p w14:paraId="684A2702" w14:textId="4469CFBD" w:rsidR="00334207" w:rsidRPr="0013528F" w:rsidRDefault="00334207" w:rsidP="00DB00B9">
      <w:pPr>
        <w:pStyle w:val="MWHead"/>
      </w:pPr>
      <w:r w:rsidRPr="0013528F">
        <w:t xml:space="preserve">Session </w:t>
      </w:r>
      <w:r w:rsidR="007037DB">
        <w:t>12</w:t>
      </w:r>
    </w:p>
    <w:p w14:paraId="48B833F7" w14:textId="2FAFE071" w:rsidR="00334207" w:rsidRPr="0013528F" w:rsidRDefault="007037DB" w:rsidP="00DB00B9">
      <w:pPr>
        <w:pStyle w:val="MWHead"/>
      </w:pPr>
      <w:r>
        <w:t>February 19, 2023</w:t>
      </w:r>
    </w:p>
    <w:p w14:paraId="5DAE7461" w14:textId="389AE9F6" w:rsidR="00334207" w:rsidRDefault="00334207" w:rsidP="00070F86">
      <w:pPr>
        <w:pStyle w:val="MWHead"/>
      </w:pPr>
    </w:p>
    <w:p w14:paraId="1627B7A2" w14:textId="77777777" w:rsidR="00DB00B9" w:rsidRPr="0013528F" w:rsidRDefault="00DB00B9" w:rsidP="00070F86">
      <w:pPr>
        <w:pStyle w:val="MWHead"/>
      </w:pPr>
    </w:p>
    <w:p w14:paraId="78B597DB" w14:textId="55C82F9E" w:rsidR="007037DB" w:rsidRDefault="006E2061" w:rsidP="007037DB">
      <w:pPr>
        <w:pStyle w:val="bodynumberedlist"/>
      </w:pPr>
      <w:r w:rsidRPr="00C04AD0">
        <w:rPr>
          <w:rStyle w:val="bold"/>
        </w:rPr>
        <w:t>The main point of this lesson is:</w:t>
      </w:r>
      <w:r w:rsidRPr="00C04AD0">
        <w:t xml:space="preserve"> </w:t>
      </w:r>
      <w:r w:rsidR="007037DB">
        <w:t>The discipline of possessions is essential for the believer’s life.</w:t>
      </w:r>
    </w:p>
    <w:p w14:paraId="7BD7ADA4" w14:textId="77777777" w:rsidR="007037DB" w:rsidRDefault="007037DB" w:rsidP="007037DB">
      <w:pPr>
        <w:pStyle w:val="bodynumberedlist"/>
      </w:pPr>
    </w:p>
    <w:p w14:paraId="698FA92A" w14:textId="1C2D6657" w:rsidR="007037DB" w:rsidRDefault="007037DB" w:rsidP="007037DB">
      <w:pPr>
        <w:pStyle w:val="bodynumberedlist"/>
      </w:pPr>
      <w:r w:rsidRPr="007037DB">
        <w:rPr>
          <w:rStyle w:val="bold"/>
        </w:rPr>
        <w:t xml:space="preserve">Focus on this goal: </w:t>
      </w:r>
      <w:r>
        <w:t>To help adults practice the discipline of possessions</w:t>
      </w:r>
    </w:p>
    <w:p w14:paraId="14BBD187" w14:textId="77777777" w:rsidR="007037DB" w:rsidRDefault="007037DB" w:rsidP="007037DB">
      <w:pPr>
        <w:pStyle w:val="bodynumberedlist"/>
      </w:pPr>
    </w:p>
    <w:p w14:paraId="47598CCB" w14:textId="77777777" w:rsidR="007037DB" w:rsidRDefault="007037DB" w:rsidP="007037DB">
      <w:pPr>
        <w:pStyle w:val="bodynumberedlist"/>
      </w:pPr>
      <w:r w:rsidRPr="007037DB">
        <w:rPr>
          <w:rStyle w:val="bold"/>
        </w:rPr>
        <w:t>Key Bible Passage:</w:t>
      </w:r>
      <w:r>
        <w:t xml:space="preserve"> Philippians 4:11-13</w:t>
      </w:r>
    </w:p>
    <w:p w14:paraId="338B407A" w14:textId="517B2E19" w:rsidR="003A4BB7" w:rsidRDefault="003A4BB7" w:rsidP="007037DB">
      <w:pPr>
        <w:pStyle w:val="bodynumberedlist"/>
      </w:pPr>
    </w:p>
    <w:p w14:paraId="4DD12B1B" w14:textId="77777777" w:rsidR="003A4BB7" w:rsidRPr="00317BCB" w:rsidRDefault="003A4BB7" w:rsidP="003A4BB7">
      <w:pPr>
        <w:pStyle w:val="MWSub1"/>
      </w:pPr>
      <w:r>
        <w:t>Before</w:t>
      </w:r>
      <w:r w:rsidRPr="00317BCB">
        <w:t xml:space="preserve"> the Session</w:t>
      </w:r>
    </w:p>
    <w:p w14:paraId="4644627C" w14:textId="77777777" w:rsidR="006E2061" w:rsidRPr="00C04AD0" w:rsidRDefault="006E2061" w:rsidP="0013528F">
      <w:pPr>
        <w:pStyle w:val="bodynumberedlist"/>
      </w:pPr>
    </w:p>
    <w:p w14:paraId="129DB35A" w14:textId="1134C9F2" w:rsidR="007037DB" w:rsidRDefault="006E2061" w:rsidP="007037DB">
      <w:pPr>
        <w:pStyle w:val="bodynumberedlist"/>
      </w:pPr>
      <w:r w:rsidRPr="00C04AD0">
        <w:t xml:space="preserve">1. </w:t>
      </w:r>
      <w:r w:rsidR="007037DB" w:rsidRPr="007037DB">
        <w:rPr>
          <w:rStyle w:val="bold"/>
        </w:rPr>
        <w:t>Gather</w:t>
      </w:r>
      <w:r w:rsidR="007037DB">
        <w:t xml:space="preserve"> a few items you’ve seen children or teens misuse. (For example, sitting improperly in a chair, setting a drink on a Bible, etc.) Be prepared to </w:t>
      </w:r>
      <w:r w:rsidR="007037DB" w:rsidRPr="007037DB">
        <w:rPr>
          <w:rStyle w:val="bold"/>
        </w:rPr>
        <w:t>demonstrate</w:t>
      </w:r>
      <w:r w:rsidR="007037DB">
        <w:t xml:space="preserve"> or </w:t>
      </w:r>
      <w:r w:rsidR="007037DB" w:rsidRPr="007037DB">
        <w:rPr>
          <w:rStyle w:val="bold"/>
        </w:rPr>
        <w:t>describe</w:t>
      </w:r>
      <w:r w:rsidR="007037DB">
        <w:t xml:space="preserve"> the misuse. (Step 1)</w:t>
      </w:r>
    </w:p>
    <w:p w14:paraId="31340B4D" w14:textId="7BD902C4" w:rsidR="007037DB" w:rsidRDefault="007037DB" w:rsidP="007037DB">
      <w:pPr>
        <w:pStyle w:val="bodynumberedlist"/>
      </w:pPr>
    </w:p>
    <w:p w14:paraId="46F64BED" w14:textId="521CC3EE" w:rsidR="007037DB" w:rsidRDefault="007037DB" w:rsidP="007037DB">
      <w:pPr>
        <w:pStyle w:val="bodynumberedlist"/>
      </w:pPr>
      <w:r>
        <w:t xml:space="preserve">2. </w:t>
      </w:r>
      <w:r w:rsidRPr="007037DB">
        <w:rPr>
          <w:rStyle w:val="bold"/>
        </w:rPr>
        <w:t>Write</w:t>
      </w:r>
      <w:r>
        <w:t xml:space="preserve"> on a large piece of paper, </w:t>
      </w:r>
      <w:r>
        <w:rPr>
          <w:rStyle w:val="ItalicSansNewStyles2022"/>
          <w:rFonts w:eastAsiaTheme="majorEastAsia"/>
        </w:rPr>
        <w:t xml:space="preserve">All that is </w:t>
      </w:r>
      <w:r>
        <w:rPr>
          <w:rStyle w:val="UndelineNewStyles2022"/>
        </w:rPr>
        <w:t>___________________________________</w:t>
      </w:r>
      <w:r>
        <w:rPr>
          <w:rStyle w:val="ItalicSansNewStyles2022"/>
          <w:rFonts w:eastAsiaTheme="majorEastAsia"/>
        </w:rPr>
        <w:t xml:space="preserve"> belongs to </w:t>
      </w:r>
      <w:r>
        <w:rPr>
          <w:rStyle w:val="UndelineNewStyles2022"/>
        </w:rPr>
        <w:t>__________________________________</w:t>
      </w:r>
      <w:proofErr w:type="gramStart"/>
      <w:r>
        <w:rPr>
          <w:rStyle w:val="UndelineNewStyles2022"/>
        </w:rPr>
        <w:t>_</w:t>
      </w:r>
      <w:r>
        <w:t xml:space="preserve"> </w:t>
      </w:r>
      <w:r>
        <w:rPr>
          <w:rStyle w:val="ItalicSansNewStyles2022"/>
          <w:rFonts w:eastAsiaTheme="majorEastAsia"/>
        </w:rPr>
        <w:t>.</w:t>
      </w:r>
      <w:proofErr w:type="gramEnd"/>
      <w:r>
        <w:rPr>
          <w:rStyle w:val="ItalicSansNewStyles2022"/>
          <w:rFonts w:eastAsiaTheme="majorEastAsia"/>
        </w:rPr>
        <w:t>”</w:t>
      </w:r>
      <w:r>
        <w:t xml:space="preserve"> (Step 7)</w:t>
      </w:r>
    </w:p>
    <w:p w14:paraId="7A2EE5B8" w14:textId="71CBA0D5" w:rsidR="0049084A" w:rsidRPr="00C04AD0" w:rsidRDefault="0049084A" w:rsidP="007037DB">
      <w:pPr>
        <w:pStyle w:val="bodynumberedlist"/>
      </w:pPr>
    </w:p>
    <w:p w14:paraId="23F5A9E8" w14:textId="06AE6405" w:rsidR="00FA54DB" w:rsidRPr="00317BCB" w:rsidRDefault="00FA54DB" w:rsidP="0013528F">
      <w:pPr>
        <w:pStyle w:val="MWSub1"/>
      </w:pPr>
      <w:r w:rsidRPr="00317BCB">
        <w:t>During the Session</w:t>
      </w:r>
    </w:p>
    <w:p w14:paraId="64A6E1C3" w14:textId="77777777" w:rsidR="00F25879" w:rsidRPr="00334207" w:rsidRDefault="00F25879" w:rsidP="00DB00B9">
      <w:pPr>
        <w:pStyle w:val="bodynumberedlist"/>
      </w:pPr>
    </w:p>
    <w:p w14:paraId="712FE3FB" w14:textId="2CF44FAD" w:rsidR="002A631F" w:rsidRPr="00C04AD0" w:rsidRDefault="002E59B3" w:rsidP="0013528F">
      <w:pPr>
        <w:pStyle w:val="MWSub2"/>
      </w:pPr>
      <w:r w:rsidRPr="00C04AD0">
        <w:t xml:space="preserve">Step </w:t>
      </w:r>
      <w:r w:rsidR="003A4BB7">
        <w:t>1.</w:t>
      </w:r>
      <w:r w:rsidR="00A84594" w:rsidRPr="00C04AD0">
        <w:t xml:space="preserve"> </w:t>
      </w:r>
      <w:r w:rsidR="00374E64">
        <w:t>Create Interest / Jumpstart Discussion</w:t>
      </w:r>
    </w:p>
    <w:p w14:paraId="1EDAE6CA" w14:textId="37402F23" w:rsidR="00CE3A40" w:rsidRPr="00C04AD0" w:rsidRDefault="00CE3A40" w:rsidP="00FB171E">
      <w:pPr>
        <w:pStyle w:val="bodynumberedlist"/>
      </w:pPr>
    </w:p>
    <w:p w14:paraId="7D012EEC" w14:textId="0DF3FA8D" w:rsidR="007037DB" w:rsidRDefault="007037DB" w:rsidP="007037DB">
      <w:pPr>
        <w:pStyle w:val="bodynumberedlist"/>
      </w:pPr>
      <w:r w:rsidRPr="007037DB">
        <w:rPr>
          <w:rStyle w:val="bold"/>
        </w:rPr>
        <w:t>Display</w:t>
      </w:r>
      <w:r w:rsidRPr="007037DB">
        <w:t xml:space="preserve"> an item you’ve seen misused. (I’ll use a chair as an example. But feel free to use anything and suit the comments to that item.) </w:t>
      </w:r>
      <w:r w:rsidRPr="007037DB">
        <w:rPr>
          <w:b/>
          <w:bCs/>
        </w:rPr>
        <w:t xml:space="preserve">Say: </w:t>
      </w:r>
      <w:r w:rsidRPr="007037DB">
        <w:rPr>
          <w:rFonts w:eastAsiaTheme="majorEastAsia"/>
          <w:i/>
          <w:iCs/>
        </w:rPr>
        <w:t>This is a chair, and the chair has one use: to sit in it like so.</w:t>
      </w:r>
      <w:r w:rsidRPr="007037DB">
        <w:t xml:space="preserve"> [Sit calmly and properly in the chair.] </w:t>
      </w:r>
    </w:p>
    <w:p w14:paraId="63DFB1C9" w14:textId="77777777" w:rsidR="007037DB" w:rsidRPr="007037DB" w:rsidRDefault="007037DB" w:rsidP="007037DB">
      <w:pPr>
        <w:pStyle w:val="bodynumberedlist"/>
      </w:pPr>
    </w:p>
    <w:p w14:paraId="31721091" w14:textId="77777777" w:rsidR="007037DB" w:rsidRPr="007037DB" w:rsidRDefault="007037DB" w:rsidP="007037DB">
      <w:pPr>
        <w:pStyle w:val="bodynumberedlist"/>
        <w:rPr>
          <w:rFonts w:eastAsiaTheme="majorEastAsia"/>
          <w:i/>
          <w:iCs/>
        </w:rPr>
      </w:pPr>
      <w:r w:rsidRPr="007037DB">
        <w:rPr>
          <w:b/>
          <w:bCs/>
        </w:rPr>
        <w:lastRenderedPageBreak/>
        <w:t xml:space="preserve">Ask: </w:t>
      </w:r>
      <w:r w:rsidRPr="007037DB">
        <w:rPr>
          <w:rFonts w:eastAsiaTheme="majorEastAsia"/>
          <w:i/>
          <w:iCs/>
        </w:rPr>
        <w:t>Have you ever seen a child or teenager (or even an adult) misuse a chair, even though they know exactly how to use it?</w:t>
      </w:r>
      <w:r w:rsidRPr="007037DB">
        <w:t xml:space="preserve"> Demonstrate how some may sit in it and lean back on two legs, rock back and forth, or even stand on it to reach something. </w:t>
      </w:r>
      <w:r w:rsidRPr="007037DB">
        <w:rPr>
          <w:b/>
          <w:bCs/>
        </w:rPr>
        <w:t xml:space="preserve">Say: </w:t>
      </w:r>
      <w:r w:rsidRPr="007037DB">
        <w:rPr>
          <w:rFonts w:eastAsiaTheme="majorEastAsia"/>
          <w:i/>
          <w:iCs/>
        </w:rPr>
        <w:t>I cringe when I see this; maybe you do, too. Today, let’s look at the very adult discipline of possessions. It’s not just a lesson for children!</w:t>
      </w:r>
    </w:p>
    <w:p w14:paraId="724FB12F" w14:textId="77777777" w:rsidR="00A15EB1" w:rsidRPr="00C04AD0" w:rsidRDefault="00A15EB1" w:rsidP="00FB171E">
      <w:pPr>
        <w:pStyle w:val="bodynumberedlist"/>
      </w:pPr>
    </w:p>
    <w:p w14:paraId="5AD819B1" w14:textId="396F391C" w:rsidR="002A631F" w:rsidRPr="00EC1D81" w:rsidRDefault="002A631F" w:rsidP="0013528F">
      <w:pPr>
        <w:pStyle w:val="MWSub2"/>
      </w:pPr>
      <w:r w:rsidRPr="00C04AD0">
        <w:t xml:space="preserve">Step 2. </w:t>
      </w:r>
      <w:r w:rsidR="007037DB">
        <w:t>Lost Things</w:t>
      </w:r>
    </w:p>
    <w:p w14:paraId="1BED692C" w14:textId="77777777" w:rsidR="00525195" w:rsidRPr="00C04AD0" w:rsidRDefault="00525195" w:rsidP="0013528F">
      <w:pPr>
        <w:pStyle w:val="bodynumberedlist"/>
      </w:pPr>
    </w:p>
    <w:p w14:paraId="0499D62D" w14:textId="1C787EE2" w:rsidR="007037DB" w:rsidRDefault="007037DB" w:rsidP="007037DB">
      <w:pPr>
        <w:pStyle w:val="bodynumberedlist"/>
      </w:pPr>
      <w:r w:rsidRPr="007037DB">
        <w:rPr>
          <w:b/>
          <w:bCs/>
        </w:rPr>
        <w:t>Direct attention</w:t>
      </w:r>
      <w:r w:rsidRPr="007037DB">
        <w:t xml:space="preserve"> to the author’s explanation (p. 157) of how she values faucets and hot water more after she’s been to their Norwegian cottage for a while. </w:t>
      </w:r>
    </w:p>
    <w:p w14:paraId="55A868F6" w14:textId="77777777" w:rsidR="007037DB" w:rsidRPr="007037DB" w:rsidRDefault="007037DB" w:rsidP="007037DB">
      <w:pPr>
        <w:pStyle w:val="bodynumberedlist"/>
      </w:pPr>
    </w:p>
    <w:p w14:paraId="1CBA2376" w14:textId="38CF7C6F" w:rsidR="007037DB" w:rsidRDefault="007037DB" w:rsidP="007037DB">
      <w:pPr>
        <w:pStyle w:val="bodynumberedlist"/>
      </w:pPr>
      <w:r w:rsidRPr="007037DB">
        <w:rPr>
          <w:b/>
          <w:bCs/>
        </w:rPr>
        <w:t>Share</w:t>
      </w:r>
      <w:r w:rsidRPr="007037DB">
        <w:t xml:space="preserve"> a time in your own life (such as a camping trip, living with relatives, etc.) in which you realized how much you took for granted at your home. </w:t>
      </w:r>
      <w:r w:rsidRPr="007037DB">
        <w:rPr>
          <w:b/>
          <w:bCs/>
        </w:rPr>
        <w:t xml:space="preserve">Say: </w:t>
      </w:r>
      <w:r w:rsidRPr="007037DB">
        <w:rPr>
          <w:rFonts w:eastAsiaTheme="majorEastAsia"/>
          <w:i/>
          <w:iCs/>
        </w:rPr>
        <w:t>We also reconsider an item’s value if it’s lost or unavailable to us in some way.</w:t>
      </w:r>
      <w:r w:rsidRPr="007037DB">
        <w:t xml:space="preserve"> </w:t>
      </w:r>
    </w:p>
    <w:p w14:paraId="0AE58AB7" w14:textId="77777777" w:rsidR="007037DB" w:rsidRPr="007037DB" w:rsidRDefault="007037DB" w:rsidP="007037DB">
      <w:pPr>
        <w:pStyle w:val="bodynumberedlist"/>
      </w:pPr>
    </w:p>
    <w:p w14:paraId="2BEF38AA" w14:textId="23074089" w:rsidR="007037DB" w:rsidRDefault="007037DB" w:rsidP="007037DB">
      <w:pPr>
        <w:pStyle w:val="bodynumberedlist"/>
      </w:pPr>
      <w:r w:rsidRPr="007037DB">
        <w:rPr>
          <w:b/>
          <w:bCs/>
        </w:rPr>
        <w:t>Read</w:t>
      </w:r>
      <w:r w:rsidRPr="007037DB">
        <w:t xml:space="preserve"> the paragraph (p. 158) beginning with “I lost a year’s language work . . .” from Day One. </w:t>
      </w:r>
    </w:p>
    <w:p w14:paraId="68438821" w14:textId="77777777" w:rsidR="007037DB" w:rsidRPr="007037DB" w:rsidRDefault="007037DB" w:rsidP="007037DB">
      <w:pPr>
        <w:pStyle w:val="bodynumberedlist"/>
      </w:pPr>
    </w:p>
    <w:p w14:paraId="135DA096" w14:textId="77777777" w:rsidR="007037DB" w:rsidRPr="007037DB" w:rsidRDefault="007037DB" w:rsidP="007037DB">
      <w:pPr>
        <w:pStyle w:val="bodynumberedlist"/>
      </w:pPr>
      <w:r w:rsidRPr="007037DB">
        <w:rPr>
          <w:b/>
          <w:bCs/>
        </w:rPr>
        <w:t>Invite</w:t>
      </w:r>
      <w:r w:rsidRPr="007037DB">
        <w:t xml:space="preserve"> a volunteer to read Philippians 4:12. </w:t>
      </w:r>
      <w:r w:rsidRPr="007037DB">
        <w:rPr>
          <w:b/>
          <w:bCs/>
        </w:rPr>
        <w:t>Point out</w:t>
      </w:r>
      <w:r w:rsidRPr="007037DB">
        <w:t xml:space="preserve"> that we, like Paul, only learn to be content through each of these situations, even if they are painful at the time.</w:t>
      </w:r>
    </w:p>
    <w:p w14:paraId="229B6D28" w14:textId="77777777" w:rsidR="007F7AF6" w:rsidRPr="00C04AD0" w:rsidRDefault="007F7AF6" w:rsidP="0013528F">
      <w:pPr>
        <w:pStyle w:val="bodynumberedlist"/>
      </w:pPr>
    </w:p>
    <w:p w14:paraId="61EC1039" w14:textId="10525BC3" w:rsidR="005B4C82" w:rsidRPr="00EC1D81" w:rsidRDefault="005B4C82" w:rsidP="005B4C82">
      <w:pPr>
        <w:pStyle w:val="MWSub2"/>
      </w:pPr>
      <w:r w:rsidRPr="00C04AD0">
        <w:t xml:space="preserve">Step </w:t>
      </w:r>
      <w:r>
        <w:t>3</w:t>
      </w:r>
      <w:r w:rsidRPr="00C04AD0">
        <w:t xml:space="preserve">. </w:t>
      </w:r>
      <w:r w:rsidR="007037DB">
        <w:t>Given by God; Received with Thanksgiving</w:t>
      </w:r>
    </w:p>
    <w:p w14:paraId="38374D59" w14:textId="77777777" w:rsidR="005B4C82" w:rsidRPr="00C04AD0" w:rsidRDefault="005B4C82" w:rsidP="005B4C82">
      <w:pPr>
        <w:pStyle w:val="bodynumberedlist"/>
      </w:pPr>
    </w:p>
    <w:p w14:paraId="5AAA5866" w14:textId="6BBD5DA1" w:rsidR="007037DB" w:rsidRDefault="007037DB" w:rsidP="007037DB">
      <w:pPr>
        <w:pStyle w:val="bodynumberedlist"/>
      </w:pPr>
      <w:r w:rsidRPr="007037DB">
        <w:rPr>
          <w:b/>
          <w:bCs/>
        </w:rPr>
        <w:t>Enlist</w:t>
      </w:r>
      <w:r w:rsidRPr="007037DB">
        <w:t xml:space="preserve"> a volunteer to read James 1:16-17. </w:t>
      </w:r>
    </w:p>
    <w:p w14:paraId="5ABDE0D9" w14:textId="77777777" w:rsidR="007037DB" w:rsidRPr="007037DB" w:rsidRDefault="007037DB" w:rsidP="007037DB">
      <w:pPr>
        <w:pStyle w:val="bodynumberedlist"/>
      </w:pPr>
    </w:p>
    <w:p w14:paraId="540E1799" w14:textId="4167CC4F" w:rsidR="007037DB" w:rsidRDefault="007037DB" w:rsidP="007037DB">
      <w:pPr>
        <w:pStyle w:val="bodynumberedlist"/>
      </w:pPr>
      <w:r w:rsidRPr="007037DB">
        <w:rPr>
          <w:b/>
          <w:bCs/>
        </w:rPr>
        <w:t>Read</w:t>
      </w:r>
      <w:r w:rsidRPr="007037DB">
        <w:t xml:space="preserve"> the author’s words about the beauty of lights in the sky from the first paragraph of Day Two (pp. 158-159), </w:t>
      </w:r>
      <w:r w:rsidRPr="007037DB">
        <w:rPr>
          <w:b/>
          <w:bCs/>
        </w:rPr>
        <w:t>pointing out</w:t>
      </w:r>
      <w:r w:rsidRPr="007037DB">
        <w:t xml:space="preserve"> the fact that those lights reveal the other good and perfect gifts. </w:t>
      </w:r>
    </w:p>
    <w:p w14:paraId="4615C69E" w14:textId="77777777" w:rsidR="007037DB" w:rsidRPr="007037DB" w:rsidRDefault="007037DB" w:rsidP="007037DB">
      <w:pPr>
        <w:pStyle w:val="bodynumberedlist"/>
      </w:pPr>
    </w:p>
    <w:p w14:paraId="3BAC1A8E" w14:textId="4C718605" w:rsidR="007037DB" w:rsidRDefault="007037DB" w:rsidP="007037DB">
      <w:pPr>
        <w:pStyle w:val="bodynumberedlist"/>
      </w:pPr>
      <w:r w:rsidRPr="007037DB">
        <w:rPr>
          <w:b/>
          <w:bCs/>
        </w:rPr>
        <w:t>Enlist</w:t>
      </w:r>
      <w:r w:rsidRPr="007037DB">
        <w:t xml:space="preserve"> a different volunteer to read Romans 8:32. </w:t>
      </w:r>
      <w:r w:rsidRPr="007037DB">
        <w:rPr>
          <w:b/>
          <w:bCs/>
        </w:rPr>
        <w:t>Point ou</w:t>
      </w:r>
      <w:r w:rsidRPr="007037DB">
        <w:t xml:space="preserve">t that God’s most glorious gift is Christ’s death for our salvation. </w:t>
      </w:r>
      <w:r w:rsidRPr="007037DB">
        <w:rPr>
          <w:b/>
          <w:bCs/>
        </w:rPr>
        <w:t xml:space="preserve">Say: </w:t>
      </w:r>
      <w:r w:rsidRPr="007037DB">
        <w:rPr>
          <w:rFonts w:eastAsiaTheme="majorEastAsia"/>
          <w:i/>
          <w:iCs/>
        </w:rPr>
        <w:t>The lights and the sacrifice of Jesus are two things that point to the giving nature of our heavenly Father.</w:t>
      </w:r>
      <w:r w:rsidRPr="007037DB">
        <w:t xml:space="preserve"> </w:t>
      </w:r>
    </w:p>
    <w:p w14:paraId="3A2F59DD" w14:textId="77777777" w:rsidR="007037DB" w:rsidRPr="007037DB" w:rsidRDefault="007037DB" w:rsidP="007037DB">
      <w:pPr>
        <w:pStyle w:val="bodynumberedlist"/>
      </w:pPr>
    </w:p>
    <w:p w14:paraId="5483887C" w14:textId="77777777" w:rsidR="007037DB" w:rsidRPr="007037DB" w:rsidRDefault="007037DB" w:rsidP="007037DB">
      <w:pPr>
        <w:pStyle w:val="bodynumberedlist"/>
      </w:pPr>
      <w:r w:rsidRPr="007037DB">
        <w:rPr>
          <w:b/>
          <w:bCs/>
        </w:rPr>
        <w:t>Share</w:t>
      </w:r>
      <w:r w:rsidRPr="007037DB">
        <w:t xml:space="preserve"> a time you experienced something you didn’t want (a health issue, death of a loved one, etc.) but that God revealed Himself to you through the experience. </w:t>
      </w:r>
      <w:r w:rsidRPr="007037DB">
        <w:rPr>
          <w:b/>
          <w:bCs/>
        </w:rPr>
        <w:t xml:space="preserve">Say: </w:t>
      </w:r>
      <w:r w:rsidRPr="007037DB">
        <w:rPr>
          <w:rFonts w:eastAsiaTheme="majorEastAsia"/>
          <w:i/>
          <w:iCs/>
        </w:rPr>
        <w:t>In times like this, we can see God’s wonderful gift-giving ability. It reminds us to thank Him for everything.</w:t>
      </w:r>
    </w:p>
    <w:p w14:paraId="4077149B" w14:textId="77777777" w:rsidR="005B4C82" w:rsidRPr="00C04AD0" w:rsidRDefault="005B4C82" w:rsidP="005B4C82">
      <w:pPr>
        <w:pStyle w:val="bodynumberedlist"/>
      </w:pPr>
    </w:p>
    <w:p w14:paraId="335E5574" w14:textId="6A23E0A1" w:rsidR="005B4C82" w:rsidRPr="00EC1D81" w:rsidRDefault="005B4C82" w:rsidP="005B4C82">
      <w:pPr>
        <w:pStyle w:val="MWSub2"/>
      </w:pPr>
      <w:r w:rsidRPr="00C04AD0">
        <w:t xml:space="preserve">Step </w:t>
      </w:r>
      <w:r>
        <w:t>4</w:t>
      </w:r>
      <w:r w:rsidRPr="00C04AD0">
        <w:t xml:space="preserve">. </w:t>
      </w:r>
      <w:r w:rsidR="007037DB">
        <w:t>Material for Sacrifice</w:t>
      </w:r>
    </w:p>
    <w:p w14:paraId="45010022" w14:textId="77777777" w:rsidR="005B4C82" w:rsidRPr="00C04AD0" w:rsidRDefault="005B4C82" w:rsidP="005B4C82">
      <w:pPr>
        <w:pStyle w:val="bodynumberedlist"/>
      </w:pPr>
    </w:p>
    <w:p w14:paraId="7A6ED584" w14:textId="0B8258FB" w:rsidR="007037DB" w:rsidRDefault="007037DB" w:rsidP="007037DB">
      <w:pPr>
        <w:pStyle w:val="bodynumberedlist"/>
      </w:pPr>
      <w:r w:rsidRPr="007037DB">
        <w:rPr>
          <w:b/>
          <w:bCs/>
        </w:rPr>
        <w:t>Hold</w:t>
      </w:r>
      <w:r w:rsidRPr="007037DB">
        <w:t xml:space="preserve"> your hands out in front of you, open, palms up. </w:t>
      </w:r>
      <w:r w:rsidRPr="007037DB">
        <w:rPr>
          <w:b/>
          <w:bCs/>
        </w:rPr>
        <w:t>Demonstrate</w:t>
      </w:r>
      <w:r w:rsidRPr="007037DB">
        <w:t xml:space="preserve"> the eucharistic life, as explained by the author in Day Three (p. 160): God gives us blessings, we receive them, and lift them back up to Him as an offering. </w:t>
      </w:r>
    </w:p>
    <w:p w14:paraId="229C5613" w14:textId="77777777" w:rsidR="007037DB" w:rsidRPr="007037DB" w:rsidRDefault="007037DB" w:rsidP="007037DB">
      <w:pPr>
        <w:pStyle w:val="bodynumberedlist"/>
      </w:pPr>
    </w:p>
    <w:p w14:paraId="09022DF4" w14:textId="629ED5EA" w:rsidR="007037DB" w:rsidRDefault="007037DB" w:rsidP="007037DB">
      <w:pPr>
        <w:pStyle w:val="bodynumberedlist"/>
      </w:pPr>
      <w:r w:rsidRPr="007037DB">
        <w:rPr>
          <w:b/>
          <w:bCs/>
        </w:rPr>
        <w:lastRenderedPageBreak/>
        <w:t>Invite</w:t>
      </w:r>
      <w:r w:rsidRPr="007037DB">
        <w:t xml:space="preserve"> a few volunteers to share who have given something away for a charitable cause or to a person in need and found that the offering was a much better blessing than the item itself. </w:t>
      </w:r>
    </w:p>
    <w:p w14:paraId="028168FF" w14:textId="77777777" w:rsidR="007037DB" w:rsidRPr="007037DB" w:rsidRDefault="007037DB" w:rsidP="007037DB">
      <w:pPr>
        <w:pStyle w:val="bodynumberedlist"/>
      </w:pPr>
    </w:p>
    <w:p w14:paraId="33A9AD01" w14:textId="77777777" w:rsidR="007037DB" w:rsidRPr="007037DB" w:rsidRDefault="007037DB" w:rsidP="007037DB">
      <w:pPr>
        <w:pStyle w:val="bodynumberedlist"/>
        <w:rPr>
          <w:rFonts w:eastAsiaTheme="majorEastAsia"/>
          <w:i/>
          <w:iCs/>
          <w:spacing w:val="-3"/>
        </w:rPr>
      </w:pPr>
      <w:r w:rsidRPr="007037DB">
        <w:rPr>
          <w:b/>
          <w:bCs/>
          <w:spacing w:val="-3"/>
        </w:rPr>
        <w:t>Invite</w:t>
      </w:r>
      <w:r w:rsidRPr="007037DB">
        <w:rPr>
          <w:spacing w:val="-3"/>
        </w:rPr>
        <w:t xml:space="preserve"> a volunteer to read 1 Chronicles 29:14 and 2 Corinthians 9:7-8. </w:t>
      </w:r>
      <w:r w:rsidRPr="007037DB">
        <w:rPr>
          <w:b/>
          <w:bCs/>
          <w:spacing w:val="-3"/>
        </w:rPr>
        <w:t>Stress</w:t>
      </w:r>
      <w:r w:rsidRPr="007037DB">
        <w:rPr>
          <w:spacing w:val="-3"/>
        </w:rPr>
        <w:t xml:space="preserve"> that we can give generously because God has generously given to us. </w:t>
      </w:r>
    </w:p>
    <w:p w14:paraId="04795D0C" w14:textId="77777777" w:rsidR="005B4C82" w:rsidRPr="00C04AD0" w:rsidRDefault="005B4C82" w:rsidP="005B4C82">
      <w:pPr>
        <w:pStyle w:val="bodynumberedlist"/>
      </w:pPr>
    </w:p>
    <w:p w14:paraId="3EF34670" w14:textId="65D86B82" w:rsidR="005B4C82" w:rsidRPr="00EC1D81" w:rsidRDefault="005B4C82" w:rsidP="005B4C82">
      <w:pPr>
        <w:pStyle w:val="MWSub2"/>
      </w:pPr>
      <w:r w:rsidRPr="00C04AD0">
        <w:t xml:space="preserve">Step </w:t>
      </w:r>
      <w:r>
        <w:t>5</w:t>
      </w:r>
      <w:r w:rsidRPr="00C04AD0">
        <w:t xml:space="preserve">. </w:t>
      </w:r>
      <w:r w:rsidR="007037DB">
        <w:t>Enjoy for a While, Part 1</w:t>
      </w:r>
    </w:p>
    <w:p w14:paraId="15E20F8E" w14:textId="77777777" w:rsidR="005B4C82" w:rsidRPr="00C04AD0" w:rsidRDefault="005B4C82" w:rsidP="005B4C82">
      <w:pPr>
        <w:pStyle w:val="bodynumberedlist"/>
      </w:pPr>
    </w:p>
    <w:p w14:paraId="06E144B3" w14:textId="0342C732" w:rsidR="007037DB" w:rsidRDefault="007037DB" w:rsidP="007037DB">
      <w:pPr>
        <w:pStyle w:val="bodynumberedlist"/>
      </w:pPr>
      <w:r w:rsidRPr="007037DB">
        <w:rPr>
          <w:b/>
          <w:bCs/>
        </w:rPr>
        <w:t>Read</w:t>
      </w:r>
      <w:r w:rsidRPr="007037DB">
        <w:t xml:space="preserve"> the quote from Day Four (p. 162): “It is altogether fitting and proper that we should enjoy things made for us to enjoy. What is not at all fitting or proper is that we should set our hearts on them.” Joyfully </w:t>
      </w:r>
      <w:r w:rsidRPr="007037DB">
        <w:rPr>
          <w:b/>
          <w:bCs/>
        </w:rPr>
        <w:t>encourage</w:t>
      </w:r>
      <w:r w:rsidRPr="007037DB">
        <w:t xml:space="preserve"> learners to enjoy the blessings God has given them for a time. </w:t>
      </w:r>
    </w:p>
    <w:p w14:paraId="33E073B9" w14:textId="77777777" w:rsidR="007037DB" w:rsidRPr="007037DB" w:rsidRDefault="007037DB" w:rsidP="007037DB">
      <w:pPr>
        <w:pStyle w:val="bodynumberedlist"/>
      </w:pPr>
    </w:p>
    <w:p w14:paraId="0B152FF1" w14:textId="44C460A4" w:rsidR="007037DB" w:rsidRDefault="007037DB" w:rsidP="007037DB">
      <w:pPr>
        <w:pStyle w:val="bodynumberedlist"/>
      </w:pPr>
      <w:r w:rsidRPr="007037DB">
        <w:rPr>
          <w:b/>
          <w:bCs/>
        </w:rPr>
        <w:t>Invite</w:t>
      </w:r>
      <w:r w:rsidRPr="007037DB">
        <w:t xml:space="preserve"> a volunteer to read Matthew 6:19-21. Briefly </w:t>
      </w:r>
      <w:r w:rsidRPr="007037DB">
        <w:rPr>
          <w:b/>
          <w:bCs/>
        </w:rPr>
        <w:t>recount</w:t>
      </w:r>
      <w:r w:rsidRPr="007037DB">
        <w:t xml:space="preserve"> the story of the rich young ruler (Matt. 19:16-22), </w:t>
      </w:r>
      <w:r w:rsidRPr="007037DB">
        <w:rPr>
          <w:b/>
          <w:bCs/>
        </w:rPr>
        <w:t>pointing out</w:t>
      </w:r>
      <w:r w:rsidRPr="007037DB">
        <w:t xml:space="preserve"> that the man had been given an abundance of blessings, but was unwilling to let them go when the proper time came. </w:t>
      </w:r>
    </w:p>
    <w:p w14:paraId="3CBC5BA7" w14:textId="77777777" w:rsidR="007037DB" w:rsidRPr="007037DB" w:rsidRDefault="007037DB" w:rsidP="007037DB">
      <w:pPr>
        <w:pStyle w:val="bodynumberedlist"/>
      </w:pPr>
    </w:p>
    <w:p w14:paraId="46DCEAC5" w14:textId="77777777" w:rsidR="007037DB" w:rsidRPr="007037DB" w:rsidRDefault="007037DB" w:rsidP="007037DB">
      <w:pPr>
        <w:pStyle w:val="bodynumberedlist"/>
      </w:pPr>
      <w:r w:rsidRPr="007037DB">
        <w:rPr>
          <w:b/>
          <w:bCs/>
        </w:rPr>
        <w:t>Challenge</w:t>
      </w:r>
      <w:r w:rsidRPr="007037DB">
        <w:t xml:space="preserve"> learners to consider their own possessions and how God might be calling them to bless others with those possessions.</w:t>
      </w:r>
    </w:p>
    <w:p w14:paraId="0D7576D2" w14:textId="77777777" w:rsidR="00CC7444" w:rsidRPr="00C04AD0" w:rsidRDefault="00CC7444" w:rsidP="005B4C82">
      <w:pPr>
        <w:pStyle w:val="bodynumberedlist"/>
      </w:pPr>
    </w:p>
    <w:p w14:paraId="28E5F39A" w14:textId="235FA50B" w:rsidR="005B4C82" w:rsidRPr="00EC1D81" w:rsidRDefault="005B4C82" w:rsidP="005B4C82">
      <w:pPr>
        <w:pStyle w:val="MWSub2"/>
      </w:pPr>
      <w:r w:rsidRPr="00C04AD0">
        <w:t xml:space="preserve">Step </w:t>
      </w:r>
      <w:r>
        <w:t>6</w:t>
      </w:r>
      <w:r w:rsidRPr="00C04AD0">
        <w:t xml:space="preserve">. </w:t>
      </w:r>
      <w:r w:rsidR="007037DB">
        <w:t xml:space="preserve">Enjoy for a While, Part </w:t>
      </w:r>
      <w:r w:rsidR="007037DB">
        <w:t>2</w:t>
      </w:r>
    </w:p>
    <w:p w14:paraId="18BF2E1E" w14:textId="77777777" w:rsidR="005B4C82" w:rsidRPr="00C04AD0" w:rsidRDefault="005B4C82" w:rsidP="005B4C82">
      <w:pPr>
        <w:pStyle w:val="bodynumberedlist"/>
      </w:pPr>
    </w:p>
    <w:p w14:paraId="4F756829" w14:textId="51413A11" w:rsidR="007037DB" w:rsidRDefault="007037DB" w:rsidP="007037DB">
      <w:pPr>
        <w:pStyle w:val="bodynumberedlist"/>
      </w:pPr>
      <w:r w:rsidRPr="007037DB">
        <w:rPr>
          <w:b/>
          <w:bCs/>
        </w:rPr>
        <w:t>Invite</w:t>
      </w:r>
      <w:r w:rsidRPr="007037DB">
        <w:t xml:space="preserve"> a volunteer to read Philippians 3:8-10. </w:t>
      </w:r>
      <w:r w:rsidRPr="007037DB">
        <w:rPr>
          <w:b/>
          <w:bCs/>
        </w:rPr>
        <w:t xml:space="preserve">Say: </w:t>
      </w:r>
      <w:r w:rsidRPr="007037DB">
        <w:rPr>
          <w:rFonts w:eastAsiaTheme="majorEastAsia"/>
        </w:rPr>
        <w:t>Some might ask if God would take their possessions away. What might Paul say to that concern, according to this passage?</w:t>
      </w:r>
      <w:r w:rsidRPr="007037DB">
        <w:t xml:space="preserve"> </w:t>
      </w:r>
    </w:p>
    <w:p w14:paraId="4E5D8008" w14:textId="77777777" w:rsidR="007037DB" w:rsidRPr="007037DB" w:rsidRDefault="007037DB" w:rsidP="007037DB">
      <w:pPr>
        <w:pStyle w:val="bodynumberedlist"/>
      </w:pPr>
    </w:p>
    <w:p w14:paraId="6629DD49" w14:textId="74059549" w:rsidR="007037DB" w:rsidRDefault="007037DB" w:rsidP="007037DB">
      <w:pPr>
        <w:pStyle w:val="bodynumberedlist"/>
      </w:pPr>
      <w:r w:rsidRPr="007037DB">
        <w:rPr>
          <w:b/>
          <w:bCs/>
        </w:rPr>
        <w:t>Read</w:t>
      </w:r>
      <w:r w:rsidRPr="007037DB">
        <w:t xml:space="preserve"> the second paragraph of Day Five (p. 164), </w:t>
      </w:r>
      <w:r w:rsidRPr="007037DB">
        <w:rPr>
          <w:b/>
          <w:bCs/>
        </w:rPr>
        <w:t>pointing out</w:t>
      </w:r>
      <w:r w:rsidRPr="007037DB">
        <w:t xml:space="preserve"> that those who have lost all and found Christ faithful have a deeper, richer faith. </w:t>
      </w:r>
    </w:p>
    <w:p w14:paraId="153CFE51" w14:textId="77777777" w:rsidR="007037DB" w:rsidRPr="007037DB" w:rsidRDefault="007037DB" w:rsidP="007037DB">
      <w:pPr>
        <w:pStyle w:val="bodynumberedlist"/>
      </w:pPr>
    </w:p>
    <w:p w14:paraId="6F1B250A" w14:textId="77777777" w:rsidR="007037DB" w:rsidRPr="007037DB" w:rsidRDefault="007037DB" w:rsidP="007037DB">
      <w:pPr>
        <w:pStyle w:val="bodynumberedlist"/>
      </w:pPr>
      <w:r w:rsidRPr="007037DB">
        <w:rPr>
          <w:b/>
          <w:bCs/>
        </w:rPr>
        <w:t>Use</w:t>
      </w:r>
      <w:r w:rsidRPr="007037DB">
        <w:t xml:space="preserve"> the content from Day Five (p. 164) to discuss our willingness to tithe. </w:t>
      </w:r>
    </w:p>
    <w:p w14:paraId="5C42D220" w14:textId="77777777" w:rsidR="00CC7444" w:rsidRPr="00C04AD0" w:rsidRDefault="00CC7444" w:rsidP="005B4C82">
      <w:pPr>
        <w:pStyle w:val="bodynumberedlist"/>
      </w:pPr>
    </w:p>
    <w:p w14:paraId="7B49697A" w14:textId="526BF9F3" w:rsidR="005B4C82" w:rsidRPr="00EC1D81" w:rsidRDefault="005B4C82" w:rsidP="005B4C82">
      <w:pPr>
        <w:pStyle w:val="MWSub2"/>
      </w:pPr>
      <w:r w:rsidRPr="00C04AD0">
        <w:t xml:space="preserve">Step </w:t>
      </w:r>
      <w:r>
        <w:t>7</w:t>
      </w:r>
      <w:r w:rsidRPr="00C04AD0">
        <w:t xml:space="preserve">. </w:t>
      </w:r>
      <w:r w:rsidR="00374E64">
        <w:t>Practical Application – Live Out the Lesson</w:t>
      </w:r>
    </w:p>
    <w:p w14:paraId="4A6065F4" w14:textId="77777777" w:rsidR="005B4C82" w:rsidRPr="00C04AD0" w:rsidRDefault="005B4C82" w:rsidP="005B4C82">
      <w:pPr>
        <w:pStyle w:val="bodynumberedlist"/>
      </w:pPr>
    </w:p>
    <w:p w14:paraId="677CF7B2" w14:textId="6C1D9575" w:rsidR="007037DB" w:rsidRDefault="007037DB" w:rsidP="007037DB">
      <w:pPr>
        <w:pStyle w:val="bodynumberedlist"/>
      </w:pPr>
      <w:r w:rsidRPr="007037DB">
        <w:rPr>
          <w:b/>
          <w:bCs/>
        </w:rPr>
        <w:t>Display</w:t>
      </w:r>
      <w:r w:rsidRPr="007037DB">
        <w:t xml:space="preserve"> the sign you made before class. </w:t>
      </w:r>
      <w:r w:rsidRPr="007037DB">
        <w:rPr>
          <w:b/>
          <w:bCs/>
        </w:rPr>
        <w:t>Invite</w:t>
      </w:r>
      <w:r w:rsidRPr="007037DB">
        <w:t xml:space="preserve"> a few volunteers to fill in the blanks based on what you’ve studied today. Many might say, “All that is ours belongs to Christ.” </w:t>
      </w:r>
      <w:r w:rsidRPr="007037DB">
        <w:rPr>
          <w:b/>
          <w:bCs/>
        </w:rPr>
        <w:t>Affirm</w:t>
      </w:r>
      <w:r w:rsidRPr="007037DB">
        <w:t xml:space="preserve"> that answer. </w:t>
      </w:r>
      <w:r w:rsidRPr="007037DB">
        <w:rPr>
          <w:b/>
          <w:bCs/>
        </w:rPr>
        <w:t>Stress,</w:t>
      </w:r>
      <w:r w:rsidRPr="007037DB">
        <w:t xml:space="preserve"> however, another true answer is this: “All that is Christ’s belongs to us.” </w:t>
      </w:r>
    </w:p>
    <w:p w14:paraId="45FBAA9B" w14:textId="77777777" w:rsidR="007037DB" w:rsidRPr="007037DB" w:rsidRDefault="007037DB" w:rsidP="007037DB">
      <w:pPr>
        <w:pStyle w:val="bodynumberedlist"/>
      </w:pPr>
    </w:p>
    <w:p w14:paraId="4037512A" w14:textId="62CCD4F2" w:rsidR="007037DB" w:rsidRDefault="007037DB" w:rsidP="007037DB">
      <w:pPr>
        <w:pStyle w:val="bodynumberedlist"/>
      </w:pPr>
      <w:r w:rsidRPr="007037DB">
        <w:rPr>
          <w:b/>
          <w:bCs/>
        </w:rPr>
        <w:t>Use</w:t>
      </w:r>
      <w:r w:rsidRPr="007037DB">
        <w:t xml:space="preserve"> the closing paragraph of Day Five (p. 165) to </w:t>
      </w:r>
      <w:r w:rsidRPr="007037DB">
        <w:rPr>
          <w:b/>
          <w:bCs/>
        </w:rPr>
        <w:t>drive home</w:t>
      </w:r>
      <w:r w:rsidRPr="007037DB">
        <w:t xml:space="preserve"> the point that we have already gained every spiritual blessing in Christ; we can trust Him with all He’s given to us.</w:t>
      </w:r>
    </w:p>
    <w:p w14:paraId="6712438B" w14:textId="77777777" w:rsidR="007037DB" w:rsidRPr="007037DB" w:rsidRDefault="007037DB" w:rsidP="007037DB">
      <w:pPr>
        <w:pStyle w:val="bodynumberedlist"/>
      </w:pPr>
    </w:p>
    <w:p w14:paraId="263D4150" w14:textId="25318882" w:rsidR="00070F86" w:rsidRDefault="007037DB" w:rsidP="007037DB">
      <w:pPr>
        <w:pStyle w:val="bodynumberedlist"/>
      </w:pPr>
      <w:r w:rsidRPr="007037DB">
        <w:rPr>
          <w:rFonts w:eastAsia="Cambria"/>
          <w:b/>
          <w:bCs/>
        </w:rPr>
        <w:t>Close in prayer.</w:t>
      </w:r>
    </w:p>
    <w:p w14:paraId="24E834B1" w14:textId="77777777" w:rsidR="00070F86" w:rsidRPr="00070F86" w:rsidRDefault="00070F86" w:rsidP="00070F86">
      <w:pPr>
        <w:pStyle w:val="bodynumberedlist"/>
      </w:pPr>
    </w:p>
    <w:p w14:paraId="058E4AEA" w14:textId="2099DC9D" w:rsidR="00306310" w:rsidRDefault="00070F86" w:rsidP="00070F86">
      <w:pPr>
        <w:pStyle w:val="bodynumberedlist"/>
      </w:pPr>
      <w:r>
        <w:rPr>
          <w:noProof/>
        </w:rPr>
        <w:lastRenderedPageBreak/>
        <w:drawing>
          <wp:anchor distT="0" distB="0" distL="114300" distR="114300" simplePos="0" relativeHeight="251658240" behindDoc="0" locked="0" layoutInCell="1" allowOverlap="1" wp14:anchorId="598AA2CA" wp14:editId="428C064C">
            <wp:simplePos x="0" y="0"/>
            <wp:positionH relativeFrom="column">
              <wp:posOffset>2223135</wp:posOffset>
            </wp:positionH>
            <wp:positionV relativeFrom="paragraph">
              <wp:posOffset>43180</wp:posOffset>
            </wp:positionV>
            <wp:extent cx="1503045" cy="419735"/>
            <wp:effectExtent l="0" t="0" r="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waylogo_tm__BLACK_flat.png"/>
                    <pic:cNvPicPr/>
                  </pic:nvPicPr>
                  <pic:blipFill>
                    <a:blip r:embed="rId9">
                      <a:extLst>
                        <a:ext uri="{28A0092B-C50C-407E-A947-70E740481C1C}">
                          <a14:useLocalDpi xmlns:a14="http://schemas.microsoft.com/office/drawing/2010/main" val="0"/>
                        </a:ext>
                      </a:extLst>
                    </a:blip>
                    <a:stretch>
                      <a:fillRect/>
                    </a:stretch>
                  </pic:blipFill>
                  <pic:spPr>
                    <a:xfrm>
                      <a:off x="0" y="0"/>
                      <a:ext cx="1503045" cy="419735"/>
                    </a:xfrm>
                    <a:prstGeom prst="rect">
                      <a:avLst/>
                    </a:prstGeom>
                  </pic:spPr>
                </pic:pic>
              </a:graphicData>
            </a:graphic>
            <wp14:sizeRelH relativeFrom="margin">
              <wp14:pctWidth>0</wp14:pctWidth>
            </wp14:sizeRelH>
            <wp14:sizeRelV relativeFrom="margin">
              <wp14:pctHeight>0</wp14:pctHeight>
            </wp14:sizeRelV>
          </wp:anchor>
        </w:drawing>
      </w:r>
    </w:p>
    <w:p w14:paraId="49B13246" w14:textId="2DE28CF5" w:rsidR="00306310" w:rsidRDefault="00306310" w:rsidP="00D55DBF">
      <w:pPr>
        <w:pStyle w:val="MWHead"/>
      </w:pPr>
    </w:p>
    <w:p w14:paraId="67467190" w14:textId="77777777" w:rsidR="00070F86" w:rsidRPr="00306310" w:rsidRDefault="00070F86" w:rsidP="00D55DBF">
      <w:pPr>
        <w:pStyle w:val="MWHead"/>
      </w:pPr>
    </w:p>
    <w:sectPr w:rsidR="00070F86" w:rsidRPr="00306310" w:rsidSect="00515CBD">
      <w:footerReference w:type="default" r:id="rId10"/>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2CF37" w14:textId="77777777" w:rsidR="00340FEB" w:rsidRDefault="00340FEB">
      <w:r>
        <w:separator/>
      </w:r>
    </w:p>
  </w:endnote>
  <w:endnote w:type="continuationSeparator" w:id="0">
    <w:p w14:paraId="376104A6" w14:textId="77777777" w:rsidR="00340FEB" w:rsidRDefault="00340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altName w:val="Helvetica"/>
    <w:panose1 w:val="020B0604020202020204"/>
    <w:charset w:val="4D"/>
    <w:family w:val="auto"/>
    <w:notTrueType/>
    <w:pitch w:val="default"/>
    <w:sig w:usb0="00000003" w:usb1="00000000" w:usb2="00000000" w:usb3="00000000" w:csb0="00000001" w:csb1="00000000"/>
  </w:font>
  <w:font w:name="CronosPro-Bold">
    <w:altName w:val="Geneva"/>
    <w:panose1 w:val="020B0604020202020204"/>
    <w:charset w:val="00"/>
    <w:family w:val="roman"/>
    <w:pitch w:val="variable"/>
    <w:sig w:usb0="00000003" w:usb1="00000000" w:usb2="00000000" w:usb3="00000000" w:csb0="00000001" w:csb1="00000000"/>
  </w:font>
  <w:font w:name="HorleyOldStyleMTStd">
    <w:altName w:val="Calibri"/>
    <w:panose1 w:val="020A040205040B020903"/>
    <w:charset w:val="4D"/>
    <w:family w:val="auto"/>
    <w:notTrueType/>
    <w:pitch w:val="default"/>
    <w:sig w:usb0="00000003" w:usb1="00000000" w:usb2="00000000" w:usb3="00000000" w:csb0="00000001" w:csb1="00000000"/>
  </w:font>
  <w:font w:name="Circle-LifeWay">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50000000002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ronos Pro Caption">
    <w:panose1 w:val="020B0604020202020204"/>
    <w:charset w:val="00"/>
    <w:family w:val="swiss"/>
    <w:notTrueType/>
    <w:pitch w:val="variable"/>
    <w:sig w:usb0="A00000AF" w:usb1="5000205B" w:usb2="00000000" w:usb3="00000000" w:csb0="00000093" w:csb1="00000000"/>
  </w:font>
  <w:font w:name="NimbusSanLig">
    <w:panose1 w:val="00000400000000000000"/>
    <w:charset w:val="4D"/>
    <w:family w:val="auto"/>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118149"/>
      <w:docPartObj>
        <w:docPartGallery w:val="Page Numbers (Bottom of Page)"/>
        <w:docPartUnique/>
      </w:docPartObj>
    </w:sdtPr>
    <w:sdtEndPr>
      <w:rPr>
        <w:noProof/>
      </w:rPr>
    </w:sdtEndPr>
    <w:sdtContent>
      <w:p w14:paraId="2EBD70B7" w14:textId="77777777" w:rsidR="00992615" w:rsidRDefault="00992615">
        <w:pPr>
          <w:pStyle w:val="Footer"/>
          <w:jc w:val="right"/>
        </w:pPr>
        <w:r>
          <w:fldChar w:fldCharType="begin"/>
        </w:r>
        <w:r>
          <w:instrText xml:space="preserve"> PAGE   \* MERGEFORMAT </w:instrText>
        </w:r>
        <w:r>
          <w:fldChar w:fldCharType="separate"/>
        </w:r>
        <w:r w:rsidR="006575BF">
          <w:rPr>
            <w:noProof/>
          </w:rPr>
          <w:t>1</w:t>
        </w:r>
        <w:r>
          <w:rPr>
            <w:noProof/>
          </w:rPr>
          <w:fldChar w:fldCharType="end"/>
        </w:r>
      </w:p>
    </w:sdtContent>
  </w:sdt>
  <w:p w14:paraId="3499F07A" w14:textId="77777777" w:rsidR="00992615" w:rsidRDefault="0099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386A6" w14:textId="77777777" w:rsidR="00340FEB" w:rsidRDefault="00340FEB">
      <w:r>
        <w:separator/>
      </w:r>
    </w:p>
  </w:footnote>
  <w:footnote w:type="continuationSeparator" w:id="0">
    <w:p w14:paraId="60A6A4A7" w14:textId="77777777" w:rsidR="00340FEB" w:rsidRDefault="00340F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685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8E3E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CA619D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578353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C3626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308BB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B9AFD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D52CB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F1C61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9062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1EB7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EE7109"/>
    <w:multiLevelType w:val="hybridMultilevel"/>
    <w:tmpl w:val="5EE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593CE5"/>
    <w:multiLevelType w:val="hybridMultilevel"/>
    <w:tmpl w:val="B1661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BD1B17"/>
    <w:multiLevelType w:val="hybridMultilevel"/>
    <w:tmpl w:val="A2181CBA"/>
    <w:lvl w:ilvl="0" w:tplc="D556E61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A745D"/>
    <w:multiLevelType w:val="hybridMultilevel"/>
    <w:tmpl w:val="AAB2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7A0F04"/>
    <w:multiLevelType w:val="hybridMultilevel"/>
    <w:tmpl w:val="AEC66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15771C"/>
    <w:multiLevelType w:val="hybridMultilevel"/>
    <w:tmpl w:val="9E7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947309"/>
    <w:multiLevelType w:val="hybridMultilevel"/>
    <w:tmpl w:val="F880DF4C"/>
    <w:lvl w:ilvl="0" w:tplc="F8346A0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55524138">
    <w:abstractNumId w:val="25"/>
  </w:num>
  <w:num w:numId="2" w16cid:durableId="446702835">
    <w:abstractNumId w:val="16"/>
  </w:num>
  <w:num w:numId="3" w16cid:durableId="1168641524">
    <w:abstractNumId w:val="19"/>
  </w:num>
  <w:num w:numId="4" w16cid:durableId="1127702003">
    <w:abstractNumId w:val="36"/>
  </w:num>
  <w:num w:numId="5" w16cid:durableId="1078593719">
    <w:abstractNumId w:val="24"/>
  </w:num>
  <w:num w:numId="6" w16cid:durableId="1224415520">
    <w:abstractNumId w:val="27"/>
  </w:num>
  <w:num w:numId="7" w16cid:durableId="1633485738">
    <w:abstractNumId w:val="22"/>
  </w:num>
  <w:num w:numId="8" w16cid:durableId="658579466">
    <w:abstractNumId w:val="23"/>
  </w:num>
  <w:num w:numId="9" w16cid:durableId="1790391142">
    <w:abstractNumId w:val="20"/>
  </w:num>
  <w:num w:numId="10" w16cid:durableId="1724215494">
    <w:abstractNumId w:val="15"/>
  </w:num>
  <w:num w:numId="11" w16cid:durableId="449321318">
    <w:abstractNumId w:val="12"/>
  </w:num>
  <w:num w:numId="12" w16cid:durableId="834422437">
    <w:abstractNumId w:val="13"/>
  </w:num>
  <w:num w:numId="13" w16cid:durableId="177962907">
    <w:abstractNumId w:val="21"/>
  </w:num>
  <w:num w:numId="14" w16cid:durableId="106583787">
    <w:abstractNumId w:val="18"/>
  </w:num>
  <w:num w:numId="15" w16cid:durableId="2144345501">
    <w:abstractNumId w:val="37"/>
  </w:num>
  <w:num w:numId="16" w16cid:durableId="1630353565">
    <w:abstractNumId w:val="11"/>
  </w:num>
  <w:num w:numId="17" w16cid:durableId="1150902999">
    <w:abstractNumId w:val="33"/>
  </w:num>
  <w:num w:numId="18" w16cid:durableId="51736667">
    <w:abstractNumId w:val="34"/>
  </w:num>
  <w:num w:numId="19" w16cid:durableId="585653607">
    <w:abstractNumId w:val="28"/>
  </w:num>
  <w:num w:numId="20" w16cid:durableId="1831210546">
    <w:abstractNumId w:val="17"/>
  </w:num>
  <w:num w:numId="21" w16cid:durableId="966424937">
    <w:abstractNumId w:val="38"/>
  </w:num>
  <w:num w:numId="22" w16cid:durableId="190844181">
    <w:abstractNumId w:val="30"/>
  </w:num>
  <w:num w:numId="23" w16cid:durableId="865483984">
    <w:abstractNumId w:val="39"/>
  </w:num>
  <w:num w:numId="24" w16cid:durableId="923032642">
    <w:abstractNumId w:val="32"/>
  </w:num>
  <w:num w:numId="25" w16cid:durableId="713428505">
    <w:abstractNumId w:val="14"/>
  </w:num>
  <w:num w:numId="26" w16cid:durableId="310017348">
    <w:abstractNumId w:val="31"/>
  </w:num>
  <w:num w:numId="27" w16cid:durableId="663239176">
    <w:abstractNumId w:val="29"/>
  </w:num>
  <w:num w:numId="28" w16cid:durableId="2134906544">
    <w:abstractNumId w:val="26"/>
  </w:num>
  <w:num w:numId="29" w16cid:durableId="1431775428">
    <w:abstractNumId w:val="35"/>
  </w:num>
  <w:num w:numId="30" w16cid:durableId="1869876923">
    <w:abstractNumId w:val="10"/>
  </w:num>
  <w:num w:numId="31" w16cid:durableId="1318192646">
    <w:abstractNumId w:val="8"/>
  </w:num>
  <w:num w:numId="32" w16cid:durableId="57094502">
    <w:abstractNumId w:val="7"/>
  </w:num>
  <w:num w:numId="33" w16cid:durableId="977806695">
    <w:abstractNumId w:val="6"/>
  </w:num>
  <w:num w:numId="34" w16cid:durableId="1199783677">
    <w:abstractNumId w:val="5"/>
  </w:num>
  <w:num w:numId="35" w16cid:durableId="1796485118">
    <w:abstractNumId w:val="9"/>
  </w:num>
  <w:num w:numId="36" w16cid:durableId="116875016">
    <w:abstractNumId w:val="4"/>
  </w:num>
  <w:num w:numId="37" w16cid:durableId="1347252215">
    <w:abstractNumId w:val="0"/>
  </w:num>
  <w:num w:numId="38" w16cid:durableId="2025402488">
    <w:abstractNumId w:val="3"/>
  </w:num>
  <w:num w:numId="39" w16cid:durableId="1240597478">
    <w:abstractNumId w:val="2"/>
  </w:num>
  <w:num w:numId="40" w16cid:durableId="69600864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51D"/>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5E57"/>
    <w:rsid w:val="00016127"/>
    <w:rsid w:val="00016A20"/>
    <w:rsid w:val="00016C09"/>
    <w:rsid w:val="0001767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5DAB"/>
    <w:rsid w:val="00026248"/>
    <w:rsid w:val="0002670F"/>
    <w:rsid w:val="00027A6C"/>
    <w:rsid w:val="0003005B"/>
    <w:rsid w:val="000309C6"/>
    <w:rsid w:val="00030F25"/>
    <w:rsid w:val="00030F42"/>
    <w:rsid w:val="00031214"/>
    <w:rsid w:val="000312A6"/>
    <w:rsid w:val="0003253D"/>
    <w:rsid w:val="00032834"/>
    <w:rsid w:val="00032FB7"/>
    <w:rsid w:val="000331E0"/>
    <w:rsid w:val="0003334C"/>
    <w:rsid w:val="0003339A"/>
    <w:rsid w:val="000334D8"/>
    <w:rsid w:val="000335AD"/>
    <w:rsid w:val="00033674"/>
    <w:rsid w:val="000338D4"/>
    <w:rsid w:val="0003415D"/>
    <w:rsid w:val="00034A86"/>
    <w:rsid w:val="00035D60"/>
    <w:rsid w:val="0003621B"/>
    <w:rsid w:val="00037241"/>
    <w:rsid w:val="00037ED3"/>
    <w:rsid w:val="00040488"/>
    <w:rsid w:val="000408DC"/>
    <w:rsid w:val="000409A4"/>
    <w:rsid w:val="00040CB1"/>
    <w:rsid w:val="000414B8"/>
    <w:rsid w:val="00041596"/>
    <w:rsid w:val="00041742"/>
    <w:rsid w:val="00041EF8"/>
    <w:rsid w:val="00042826"/>
    <w:rsid w:val="00042902"/>
    <w:rsid w:val="00042CCD"/>
    <w:rsid w:val="00042DA5"/>
    <w:rsid w:val="000433D3"/>
    <w:rsid w:val="00043CA0"/>
    <w:rsid w:val="00044289"/>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0F86"/>
    <w:rsid w:val="00071234"/>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0FC2"/>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0EE"/>
    <w:rsid w:val="000852CA"/>
    <w:rsid w:val="0008530F"/>
    <w:rsid w:val="000855A3"/>
    <w:rsid w:val="0008593D"/>
    <w:rsid w:val="00085D67"/>
    <w:rsid w:val="00086154"/>
    <w:rsid w:val="00086734"/>
    <w:rsid w:val="00086D58"/>
    <w:rsid w:val="00086F70"/>
    <w:rsid w:val="00086F8D"/>
    <w:rsid w:val="00086FF0"/>
    <w:rsid w:val="00087314"/>
    <w:rsid w:val="00087360"/>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1B67"/>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3F2"/>
    <w:rsid w:val="000B1924"/>
    <w:rsid w:val="000B1D74"/>
    <w:rsid w:val="000B2371"/>
    <w:rsid w:val="000B26CD"/>
    <w:rsid w:val="000B32FB"/>
    <w:rsid w:val="000B3493"/>
    <w:rsid w:val="000B3EB9"/>
    <w:rsid w:val="000B3EC4"/>
    <w:rsid w:val="000B4B2E"/>
    <w:rsid w:val="000B4CA8"/>
    <w:rsid w:val="000B52BC"/>
    <w:rsid w:val="000B52CD"/>
    <w:rsid w:val="000B55CD"/>
    <w:rsid w:val="000B560D"/>
    <w:rsid w:val="000B5718"/>
    <w:rsid w:val="000B5BCC"/>
    <w:rsid w:val="000B5F6F"/>
    <w:rsid w:val="000B6545"/>
    <w:rsid w:val="000B689D"/>
    <w:rsid w:val="000B6904"/>
    <w:rsid w:val="000B7E89"/>
    <w:rsid w:val="000B7FB0"/>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3E4"/>
    <w:rsid w:val="000D1309"/>
    <w:rsid w:val="000D1832"/>
    <w:rsid w:val="000D1F30"/>
    <w:rsid w:val="000D2045"/>
    <w:rsid w:val="000D22FF"/>
    <w:rsid w:val="000D2576"/>
    <w:rsid w:val="000D2740"/>
    <w:rsid w:val="000D277A"/>
    <w:rsid w:val="000D277D"/>
    <w:rsid w:val="000D293B"/>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64F"/>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04C"/>
    <w:rsid w:val="000E51B4"/>
    <w:rsid w:val="000E580A"/>
    <w:rsid w:val="000E58BB"/>
    <w:rsid w:val="000E59C9"/>
    <w:rsid w:val="000E60BA"/>
    <w:rsid w:val="000E68FC"/>
    <w:rsid w:val="000E6BF0"/>
    <w:rsid w:val="000E6C68"/>
    <w:rsid w:val="000E6E5D"/>
    <w:rsid w:val="000E72F8"/>
    <w:rsid w:val="000E7830"/>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996"/>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3306"/>
    <w:rsid w:val="00103C0F"/>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2A5"/>
    <w:rsid w:val="00113342"/>
    <w:rsid w:val="001136F9"/>
    <w:rsid w:val="00113EA8"/>
    <w:rsid w:val="0011435A"/>
    <w:rsid w:val="001144EE"/>
    <w:rsid w:val="00114522"/>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0E6E"/>
    <w:rsid w:val="0013102F"/>
    <w:rsid w:val="00131AAB"/>
    <w:rsid w:val="00131E2E"/>
    <w:rsid w:val="00132237"/>
    <w:rsid w:val="00132BC3"/>
    <w:rsid w:val="00132C9A"/>
    <w:rsid w:val="00132DF6"/>
    <w:rsid w:val="00132FDC"/>
    <w:rsid w:val="0013363E"/>
    <w:rsid w:val="00133C30"/>
    <w:rsid w:val="00133CCB"/>
    <w:rsid w:val="00133D99"/>
    <w:rsid w:val="00133E66"/>
    <w:rsid w:val="00133F44"/>
    <w:rsid w:val="00133F8F"/>
    <w:rsid w:val="001341E2"/>
    <w:rsid w:val="00134690"/>
    <w:rsid w:val="00134FA8"/>
    <w:rsid w:val="0013528F"/>
    <w:rsid w:val="0013588C"/>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0BB"/>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56B"/>
    <w:rsid w:val="001646F0"/>
    <w:rsid w:val="001647B1"/>
    <w:rsid w:val="00164B65"/>
    <w:rsid w:val="001651A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03"/>
    <w:rsid w:val="00171588"/>
    <w:rsid w:val="00172087"/>
    <w:rsid w:val="00172371"/>
    <w:rsid w:val="00172DD8"/>
    <w:rsid w:val="00172F02"/>
    <w:rsid w:val="00173111"/>
    <w:rsid w:val="0017313D"/>
    <w:rsid w:val="0017340D"/>
    <w:rsid w:val="001736D7"/>
    <w:rsid w:val="00173897"/>
    <w:rsid w:val="00173B13"/>
    <w:rsid w:val="00173F63"/>
    <w:rsid w:val="001740D8"/>
    <w:rsid w:val="001740F3"/>
    <w:rsid w:val="001743EE"/>
    <w:rsid w:val="001748B0"/>
    <w:rsid w:val="00174D35"/>
    <w:rsid w:val="00175327"/>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1DC4"/>
    <w:rsid w:val="0018230A"/>
    <w:rsid w:val="001825D3"/>
    <w:rsid w:val="00182863"/>
    <w:rsid w:val="00182AA8"/>
    <w:rsid w:val="00182BA0"/>
    <w:rsid w:val="00182E1A"/>
    <w:rsid w:val="0018373F"/>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930"/>
    <w:rsid w:val="00195CA0"/>
    <w:rsid w:val="00195D37"/>
    <w:rsid w:val="0019664E"/>
    <w:rsid w:val="00196675"/>
    <w:rsid w:val="001966CC"/>
    <w:rsid w:val="00196EEA"/>
    <w:rsid w:val="00197A01"/>
    <w:rsid w:val="00197D99"/>
    <w:rsid w:val="001A0404"/>
    <w:rsid w:val="001A0524"/>
    <w:rsid w:val="001A054B"/>
    <w:rsid w:val="001A1186"/>
    <w:rsid w:val="001A135F"/>
    <w:rsid w:val="001A13F5"/>
    <w:rsid w:val="001A1A87"/>
    <w:rsid w:val="001A1CF0"/>
    <w:rsid w:val="001A256D"/>
    <w:rsid w:val="001A2754"/>
    <w:rsid w:val="001A3C68"/>
    <w:rsid w:val="001A3F62"/>
    <w:rsid w:val="001A3FAF"/>
    <w:rsid w:val="001A4E65"/>
    <w:rsid w:val="001A571F"/>
    <w:rsid w:val="001A5BDE"/>
    <w:rsid w:val="001A61E4"/>
    <w:rsid w:val="001A66E5"/>
    <w:rsid w:val="001A6C4E"/>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4E2"/>
    <w:rsid w:val="001C5758"/>
    <w:rsid w:val="001C5D73"/>
    <w:rsid w:val="001C6393"/>
    <w:rsid w:val="001C6866"/>
    <w:rsid w:val="001C71FC"/>
    <w:rsid w:val="001C7275"/>
    <w:rsid w:val="001C7587"/>
    <w:rsid w:val="001C7B5B"/>
    <w:rsid w:val="001C7F60"/>
    <w:rsid w:val="001D0059"/>
    <w:rsid w:val="001D0CD6"/>
    <w:rsid w:val="001D14FC"/>
    <w:rsid w:val="001D1C7A"/>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27B"/>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DAA"/>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2FCF"/>
    <w:rsid w:val="002035C4"/>
    <w:rsid w:val="0020458C"/>
    <w:rsid w:val="00204D44"/>
    <w:rsid w:val="00204D89"/>
    <w:rsid w:val="00205659"/>
    <w:rsid w:val="00205956"/>
    <w:rsid w:val="00205C90"/>
    <w:rsid w:val="00205EB8"/>
    <w:rsid w:val="00205F5D"/>
    <w:rsid w:val="00205FC0"/>
    <w:rsid w:val="002062AF"/>
    <w:rsid w:val="00206C2B"/>
    <w:rsid w:val="00206D65"/>
    <w:rsid w:val="00206E4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CD9"/>
    <w:rsid w:val="00212FB4"/>
    <w:rsid w:val="002134DA"/>
    <w:rsid w:val="0021382D"/>
    <w:rsid w:val="002139E4"/>
    <w:rsid w:val="00213C59"/>
    <w:rsid w:val="00213DCF"/>
    <w:rsid w:val="00213EA9"/>
    <w:rsid w:val="0021435E"/>
    <w:rsid w:val="00214ED9"/>
    <w:rsid w:val="00214F57"/>
    <w:rsid w:val="0021511C"/>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1F35"/>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6D0F"/>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3DED"/>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CF2"/>
    <w:rsid w:val="00250DA4"/>
    <w:rsid w:val="00250F4E"/>
    <w:rsid w:val="002511E4"/>
    <w:rsid w:val="002514CB"/>
    <w:rsid w:val="002518F1"/>
    <w:rsid w:val="00251E2D"/>
    <w:rsid w:val="00252D67"/>
    <w:rsid w:val="00252E4A"/>
    <w:rsid w:val="00252EF9"/>
    <w:rsid w:val="002530A2"/>
    <w:rsid w:val="00253356"/>
    <w:rsid w:val="0025376D"/>
    <w:rsid w:val="00253FEE"/>
    <w:rsid w:val="002540B2"/>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4ABD"/>
    <w:rsid w:val="00266304"/>
    <w:rsid w:val="00266C10"/>
    <w:rsid w:val="00266E15"/>
    <w:rsid w:val="00266EFB"/>
    <w:rsid w:val="00267D03"/>
    <w:rsid w:val="00267DA1"/>
    <w:rsid w:val="00270499"/>
    <w:rsid w:val="00270698"/>
    <w:rsid w:val="00270718"/>
    <w:rsid w:val="00270ACC"/>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4F4F"/>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E"/>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8A2"/>
    <w:rsid w:val="002A5AF1"/>
    <w:rsid w:val="002A5E2B"/>
    <w:rsid w:val="002A6233"/>
    <w:rsid w:val="002A631F"/>
    <w:rsid w:val="002A6383"/>
    <w:rsid w:val="002A6790"/>
    <w:rsid w:val="002A684E"/>
    <w:rsid w:val="002A70A0"/>
    <w:rsid w:val="002A747D"/>
    <w:rsid w:val="002A7743"/>
    <w:rsid w:val="002A7A37"/>
    <w:rsid w:val="002B03F2"/>
    <w:rsid w:val="002B0425"/>
    <w:rsid w:val="002B05B4"/>
    <w:rsid w:val="002B06CA"/>
    <w:rsid w:val="002B0F6C"/>
    <w:rsid w:val="002B1236"/>
    <w:rsid w:val="002B1415"/>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5A3"/>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171"/>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B03"/>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4F6"/>
    <w:rsid w:val="002E46D5"/>
    <w:rsid w:val="002E47A0"/>
    <w:rsid w:val="002E59B3"/>
    <w:rsid w:val="002E606E"/>
    <w:rsid w:val="002E6804"/>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6A94"/>
    <w:rsid w:val="002F7105"/>
    <w:rsid w:val="002F7352"/>
    <w:rsid w:val="002F75DA"/>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9B5"/>
    <w:rsid w:val="00305B2F"/>
    <w:rsid w:val="00305EDB"/>
    <w:rsid w:val="00306310"/>
    <w:rsid w:val="00306781"/>
    <w:rsid w:val="003069DA"/>
    <w:rsid w:val="00307406"/>
    <w:rsid w:val="00307449"/>
    <w:rsid w:val="00307783"/>
    <w:rsid w:val="00307B3D"/>
    <w:rsid w:val="00310350"/>
    <w:rsid w:val="003104AD"/>
    <w:rsid w:val="003108D8"/>
    <w:rsid w:val="00310958"/>
    <w:rsid w:val="003109AE"/>
    <w:rsid w:val="00310AFF"/>
    <w:rsid w:val="00311768"/>
    <w:rsid w:val="00311EE2"/>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5CF"/>
    <w:rsid w:val="003156E7"/>
    <w:rsid w:val="00315ADF"/>
    <w:rsid w:val="00315C45"/>
    <w:rsid w:val="00316FE7"/>
    <w:rsid w:val="003170E1"/>
    <w:rsid w:val="0031734B"/>
    <w:rsid w:val="00317BC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9E7"/>
    <w:rsid w:val="00325BA2"/>
    <w:rsid w:val="003260DE"/>
    <w:rsid w:val="003260F2"/>
    <w:rsid w:val="0032645C"/>
    <w:rsid w:val="003265B3"/>
    <w:rsid w:val="0032687A"/>
    <w:rsid w:val="00326A9C"/>
    <w:rsid w:val="00326E31"/>
    <w:rsid w:val="00326EB5"/>
    <w:rsid w:val="00327270"/>
    <w:rsid w:val="00327332"/>
    <w:rsid w:val="0032759D"/>
    <w:rsid w:val="003276F2"/>
    <w:rsid w:val="003302E1"/>
    <w:rsid w:val="00330517"/>
    <w:rsid w:val="00330743"/>
    <w:rsid w:val="003307C8"/>
    <w:rsid w:val="00331A2B"/>
    <w:rsid w:val="00331DDD"/>
    <w:rsid w:val="003323A9"/>
    <w:rsid w:val="00332D67"/>
    <w:rsid w:val="003331CC"/>
    <w:rsid w:val="00333519"/>
    <w:rsid w:val="003338F0"/>
    <w:rsid w:val="0033408A"/>
    <w:rsid w:val="003341A3"/>
    <w:rsid w:val="00334207"/>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0FEB"/>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BB0"/>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5963"/>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362"/>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4E64"/>
    <w:rsid w:val="003758B5"/>
    <w:rsid w:val="00375E4B"/>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3CC"/>
    <w:rsid w:val="00397CD5"/>
    <w:rsid w:val="00397DC2"/>
    <w:rsid w:val="003A015D"/>
    <w:rsid w:val="003A077E"/>
    <w:rsid w:val="003A1862"/>
    <w:rsid w:val="003A1CFE"/>
    <w:rsid w:val="003A2786"/>
    <w:rsid w:val="003A299B"/>
    <w:rsid w:val="003A2A0D"/>
    <w:rsid w:val="003A2C4A"/>
    <w:rsid w:val="003A35F2"/>
    <w:rsid w:val="003A3A3F"/>
    <w:rsid w:val="003A441F"/>
    <w:rsid w:val="003A4BB7"/>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9A3"/>
    <w:rsid w:val="003B3BCB"/>
    <w:rsid w:val="003B3C93"/>
    <w:rsid w:val="003B42DB"/>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6F5B"/>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601"/>
    <w:rsid w:val="003D0BA8"/>
    <w:rsid w:val="003D1158"/>
    <w:rsid w:val="003D1494"/>
    <w:rsid w:val="003D1596"/>
    <w:rsid w:val="003D1C0C"/>
    <w:rsid w:val="003D1C96"/>
    <w:rsid w:val="003D1E91"/>
    <w:rsid w:val="003D2102"/>
    <w:rsid w:val="003D250A"/>
    <w:rsid w:val="003D2A16"/>
    <w:rsid w:val="003D305F"/>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4B4C"/>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6BA"/>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11"/>
    <w:rsid w:val="00401374"/>
    <w:rsid w:val="0040138E"/>
    <w:rsid w:val="0040147A"/>
    <w:rsid w:val="00401D5E"/>
    <w:rsid w:val="00401DAD"/>
    <w:rsid w:val="00401F84"/>
    <w:rsid w:val="0040254F"/>
    <w:rsid w:val="00402F96"/>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D46"/>
    <w:rsid w:val="00410F8B"/>
    <w:rsid w:val="00411107"/>
    <w:rsid w:val="004120B1"/>
    <w:rsid w:val="004121CC"/>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2F9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374BB"/>
    <w:rsid w:val="00440179"/>
    <w:rsid w:val="0044070B"/>
    <w:rsid w:val="00440B66"/>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37"/>
    <w:rsid w:val="004524B3"/>
    <w:rsid w:val="0045327F"/>
    <w:rsid w:val="00453606"/>
    <w:rsid w:val="00453F2D"/>
    <w:rsid w:val="00454307"/>
    <w:rsid w:val="00454BF1"/>
    <w:rsid w:val="00455468"/>
    <w:rsid w:val="00455892"/>
    <w:rsid w:val="00456649"/>
    <w:rsid w:val="00456B16"/>
    <w:rsid w:val="00456DAD"/>
    <w:rsid w:val="004570A8"/>
    <w:rsid w:val="0045787E"/>
    <w:rsid w:val="00457C42"/>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7FB"/>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A3C"/>
    <w:rsid w:val="00470C81"/>
    <w:rsid w:val="00470EB4"/>
    <w:rsid w:val="0047145E"/>
    <w:rsid w:val="0047153A"/>
    <w:rsid w:val="004716AE"/>
    <w:rsid w:val="004718FF"/>
    <w:rsid w:val="00471DF4"/>
    <w:rsid w:val="00472120"/>
    <w:rsid w:val="00472216"/>
    <w:rsid w:val="004728CC"/>
    <w:rsid w:val="004735B3"/>
    <w:rsid w:val="00473735"/>
    <w:rsid w:val="00473EE6"/>
    <w:rsid w:val="00474230"/>
    <w:rsid w:val="0047438B"/>
    <w:rsid w:val="00474493"/>
    <w:rsid w:val="00474CC7"/>
    <w:rsid w:val="00475A53"/>
    <w:rsid w:val="004760D6"/>
    <w:rsid w:val="00476C78"/>
    <w:rsid w:val="00476CBA"/>
    <w:rsid w:val="00477190"/>
    <w:rsid w:val="00477718"/>
    <w:rsid w:val="00480225"/>
    <w:rsid w:val="004803FC"/>
    <w:rsid w:val="00480E9E"/>
    <w:rsid w:val="004813C3"/>
    <w:rsid w:val="0048164E"/>
    <w:rsid w:val="004818C5"/>
    <w:rsid w:val="00481AB4"/>
    <w:rsid w:val="00481D13"/>
    <w:rsid w:val="004823A8"/>
    <w:rsid w:val="0048245D"/>
    <w:rsid w:val="00483021"/>
    <w:rsid w:val="0048334A"/>
    <w:rsid w:val="00483DF3"/>
    <w:rsid w:val="004845AB"/>
    <w:rsid w:val="00484620"/>
    <w:rsid w:val="00484988"/>
    <w:rsid w:val="00484F9A"/>
    <w:rsid w:val="00485288"/>
    <w:rsid w:val="00485600"/>
    <w:rsid w:val="00485CE8"/>
    <w:rsid w:val="00485D58"/>
    <w:rsid w:val="00485DA7"/>
    <w:rsid w:val="00485F25"/>
    <w:rsid w:val="004862D2"/>
    <w:rsid w:val="00487053"/>
    <w:rsid w:val="00490417"/>
    <w:rsid w:val="0049084A"/>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EED"/>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3E2B"/>
    <w:rsid w:val="004B437A"/>
    <w:rsid w:val="004B44BE"/>
    <w:rsid w:val="004B4A9C"/>
    <w:rsid w:val="004B4AE0"/>
    <w:rsid w:val="004B4CA1"/>
    <w:rsid w:val="004B5430"/>
    <w:rsid w:val="004B5A81"/>
    <w:rsid w:val="004B5BA9"/>
    <w:rsid w:val="004B5ECE"/>
    <w:rsid w:val="004B63A7"/>
    <w:rsid w:val="004B6417"/>
    <w:rsid w:val="004B6542"/>
    <w:rsid w:val="004B65E5"/>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28C"/>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4E90"/>
    <w:rsid w:val="004E57D7"/>
    <w:rsid w:val="004E5D88"/>
    <w:rsid w:val="004E61F8"/>
    <w:rsid w:val="004E6A20"/>
    <w:rsid w:val="004E6B3A"/>
    <w:rsid w:val="004E6BB4"/>
    <w:rsid w:val="004E6C2E"/>
    <w:rsid w:val="004E6D5C"/>
    <w:rsid w:val="004E6E6F"/>
    <w:rsid w:val="004E7FD4"/>
    <w:rsid w:val="004F0001"/>
    <w:rsid w:val="004F0A74"/>
    <w:rsid w:val="004F0C5D"/>
    <w:rsid w:val="004F0E9C"/>
    <w:rsid w:val="004F126F"/>
    <w:rsid w:val="004F130D"/>
    <w:rsid w:val="004F1852"/>
    <w:rsid w:val="004F1C02"/>
    <w:rsid w:val="004F2148"/>
    <w:rsid w:val="004F2408"/>
    <w:rsid w:val="004F24E5"/>
    <w:rsid w:val="004F2863"/>
    <w:rsid w:val="004F2E06"/>
    <w:rsid w:val="004F31CE"/>
    <w:rsid w:val="004F3674"/>
    <w:rsid w:val="004F36B2"/>
    <w:rsid w:val="004F3CFD"/>
    <w:rsid w:val="004F4033"/>
    <w:rsid w:val="004F53F0"/>
    <w:rsid w:val="004F5479"/>
    <w:rsid w:val="004F548B"/>
    <w:rsid w:val="004F5617"/>
    <w:rsid w:val="004F5633"/>
    <w:rsid w:val="004F58B5"/>
    <w:rsid w:val="004F648B"/>
    <w:rsid w:val="004F65A3"/>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5CBD"/>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3AB"/>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A0B"/>
    <w:rsid w:val="00527DE5"/>
    <w:rsid w:val="005301FE"/>
    <w:rsid w:val="00530547"/>
    <w:rsid w:val="005305C7"/>
    <w:rsid w:val="00530B7F"/>
    <w:rsid w:val="00530CA1"/>
    <w:rsid w:val="00530DAC"/>
    <w:rsid w:val="00531209"/>
    <w:rsid w:val="0053186D"/>
    <w:rsid w:val="005319DC"/>
    <w:rsid w:val="00532448"/>
    <w:rsid w:val="0053246C"/>
    <w:rsid w:val="005326BD"/>
    <w:rsid w:val="00532728"/>
    <w:rsid w:val="00532AD8"/>
    <w:rsid w:val="00533461"/>
    <w:rsid w:val="00533CE6"/>
    <w:rsid w:val="005340EA"/>
    <w:rsid w:val="00534418"/>
    <w:rsid w:val="005347EE"/>
    <w:rsid w:val="00534873"/>
    <w:rsid w:val="0053513C"/>
    <w:rsid w:val="005351F3"/>
    <w:rsid w:val="00535580"/>
    <w:rsid w:val="00535B20"/>
    <w:rsid w:val="00536218"/>
    <w:rsid w:val="00536578"/>
    <w:rsid w:val="005370BD"/>
    <w:rsid w:val="005373FD"/>
    <w:rsid w:val="00537794"/>
    <w:rsid w:val="00537FDB"/>
    <w:rsid w:val="00540060"/>
    <w:rsid w:val="00540220"/>
    <w:rsid w:val="00540AD7"/>
    <w:rsid w:val="005421CB"/>
    <w:rsid w:val="005424F8"/>
    <w:rsid w:val="00542A54"/>
    <w:rsid w:val="00542DED"/>
    <w:rsid w:val="00542E0C"/>
    <w:rsid w:val="005432D7"/>
    <w:rsid w:val="00543481"/>
    <w:rsid w:val="005435A5"/>
    <w:rsid w:val="0054361E"/>
    <w:rsid w:val="00543B8A"/>
    <w:rsid w:val="00543EFA"/>
    <w:rsid w:val="005449D8"/>
    <w:rsid w:val="00544AC2"/>
    <w:rsid w:val="00545D17"/>
    <w:rsid w:val="00545F32"/>
    <w:rsid w:val="0054617E"/>
    <w:rsid w:val="0054624A"/>
    <w:rsid w:val="0054647D"/>
    <w:rsid w:val="00546579"/>
    <w:rsid w:val="005467C5"/>
    <w:rsid w:val="005471B2"/>
    <w:rsid w:val="0054746F"/>
    <w:rsid w:val="005503B3"/>
    <w:rsid w:val="0055054C"/>
    <w:rsid w:val="00550D23"/>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695"/>
    <w:rsid w:val="00555BE9"/>
    <w:rsid w:val="00556188"/>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2"/>
    <w:rsid w:val="00574CE8"/>
    <w:rsid w:val="0057500E"/>
    <w:rsid w:val="005759D2"/>
    <w:rsid w:val="00575ED2"/>
    <w:rsid w:val="00575F50"/>
    <w:rsid w:val="005761AE"/>
    <w:rsid w:val="00576308"/>
    <w:rsid w:val="00576B45"/>
    <w:rsid w:val="00576C78"/>
    <w:rsid w:val="00577300"/>
    <w:rsid w:val="0057798A"/>
    <w:rsid w:val="00580332"/>
    <w:rsid w:val="00580D57"/>
    <w:rsid w:val="00581174"/>
    <w:rsid w:val="00581444"/>
    <w:rsid w:val="0058148D"/>
    <w:rsid w:val="00581E83"/>
    <w:rsid w:val="00581F1C"/>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5DC"/>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55C1"/>
    <w:rsid w:val="0059645E"/>
    <w:rsid w:val="0059674A"/>
    <w:rsid w:val="00596855"/>
    <w:rsid w:val="0059690D"/>
    <w:rsid w:val="00596AE2"/>
    <w:rsid w:val="0059704A"/>
    <w:rsid w:val="005973F4"/>
    <w:rsid w:val="00597497"/>
    <w:rsid w:val="005979F0"/>
    <w:rsid w:val="00597B3B"/>
    <w:rsid w:val="00597E25"/>
    <w:rsid w:val="005A02C3"/>
    <w:rsid w:val="005A089B"/>
    <w:rsid w:val="005A0D5A"/>
    <w:rsid w:val="005A1A47"/>
    <w:rsid w:val="005A1AF2"/>
    <w:rsid w:val="005A1EBB"/>
    <w:rsid w:val="005A2D37"/>
    <w:rsid w:val="005A2EA0"/>
    <w:rsid w:val="005A3DEE"/>
    <w:rsid w:val="005A4413"/>
    <w:rsid w:val="005A47E1"/>
    <w:rsid w:val="005A4A99"/>
    <w:rsid w:val="005A4AF7"/>
    <w:rsid w:val="005A4BDF"/>
    <w:rsid w:val="005A51AC"/>
    <w:rsid w:val="005A52F8"/>
    <w:rsid w:val="005A57E6"/>
    <w:rsid w:val="005A5CFB"/>
    <w:rsid w:val="005A6077"/>
    <w:rsid w:val="005A60A7"/>
    <w:rsid w:val="005A64CA"/>
    <w:rsid w:val="005A661C"/>
    <w:rsid w:val="005A6990"/>
    <w:rsid w:val="005A6A7C"/>
    <w:rsid w:val="005A6FBD"/>
    <w:rsid w:val="005A70EC"/>
    <w:rsid w:val="005A755A"/>
    <w:rsid w:val="005A79E6"/>
    <w:rsid w:val="005A7C54"/>
    <w:rsid w:val="005B084A"/>
    <w:rsid w:val="005B0945"/>
    <w:rsid w:val="005B0CFC"/>
    <w:rsid w:val="005B108B"/>
    <w:rsid w:val="005B1E99"/>
    <w:rsid w:val="005B1FBC"/>
    <w:rsid w:val="005B1FDD"/>
    <w:rsid w:val="005B2090"/>
    <w:rsid w:val="005B2312"/>
    <w:rsid w:val="005B2B04"/>
    <w:rsid w:val="005B2B54"/>
    <w:rsid w:val="005B2C71"/>
    <w:rsid w:val="005B2E0C"/>
    <w:rsid w:val="005B3185"/>
    <w:rsid w:val="005B32C6"/>
    <w:rsid w:val="005B34A1"/>
    <w:rsid w:val="005B3716"/>
    <w:rsid w:val="005B3C57"/>
    <w:rsid w:val="005B40DE"/>
    <w:rsid w:val="005B4842"/>
    <w:rsid w:val="005B4C8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616"/>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797"/>
    <w:rsid w:val="005D6AF2"/>
    <w:rsid w:val="005D6DCE"/>
    <w:rsid w:val="005D743E"/>
    <w:rsid w:val="005D7763"/>
    <w:rsid w:val="005E0036"/>
    <w:rsid w:val="005E0211"/>
    <w:rsid w:val="005E02AB"/>
    <w:rsid w:val="005E0689"/>
    <w:rsid w:val="005E103F"/>
    <w:rsid w:val="005E1126"/>
    <w:rsid w:val="005E126A"/>
    <w:rsid w:val="005E1ABF"/>
    <w:rsid w:val="005E1E06"/>
    <w:rsid w:val="005E2394"/>
    <w:rsid w:val="005E2616"/>
    <w:rsid w:val="005E2A04"/>
    <w:rsid w:val="005E2ED6"/>
    <w:rsid w:val="005E2F3E"/>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5F7518"/>
    <w:rsid w:val="00600006"/>
    <w:rsid w:val="00600192"/>
    <w:rsid w:val="006002AE"/>
    <w:rsid w:val="00600B25"/>
    <w:rsid w:val="00601467"/>
    <w:rsid w:val="00601BEE"/>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A9B"/>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8CD"/>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62A"/>
    <w:rsid w:val="00636EA1"/>
    <w:rsid w:val="0063758D"/>
    <w:rsid w:val="00637A6B"/>
    <w:rsid w:val="0064029B"/>
    <w:rsid w:val="00640397"/>
    <w:rsid w:val="00640417"/>
    <w:rsid w:val="00640419"/>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5BF"/>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064"/>
    <w:rsid w:val="00676279"/>
    <w:rsid w:val="006763B6"/>
    <w:rsid w:val="006767BD"/>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894"/>
    <w:rsid w:val="00684B1F"/>
    <w:rsid w:val="00684CC1"/>
    <w:rsid w:val="00684FCB"/>
    <w:rsid w:val="00685086"/>
    <w:rsid w:val="006850DE"/>
    <w:rsid w:val="00685593"/>
    <w:rsid w:val="0068577E"/>
    <w:rsid w:val="00686448"/>
    <w:rsid w:val="0068669F"/>
    <w:rsid w:val="00686760"/>
    <w:rsid w:val="006868C7"/>
    <w:rsid w:val="00686981"/>
    <w:rsid w:val="0068707D"/>
    <w:rsid w:val="006876C9"/>
    <w:rsid w:val="0068787F"/>
    <w:rsid w:val="00687C31"/>
    <w:rsid w:val="0069079E"/>
    <w:rsid w:val="00690901"/>
    <w:rsid w:val="00690BB5"/>
    <w:rsid w:val="006926DD"/>
    <w:rsid w:val="006927D5"/>
    <w:rsid w:val="006929E2"/>
    <w:rsid w:val="00692BF4"/>
    <w:rsid w:val="00692C3A"/>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2A6"/>
    <w:rsid w:val="0069534D"/>
    <w:rsid w:val="006958D2"/>
    <w:rsid w:val="00695D70"/>
    <w:rsid w:val="00695E0C"/>
    <w:rsid w:val="00696389"/>
    <w:rsid w:val="006971FA"/>
    <w:rsid w:val="006A04C0"/>
    <w:rsid w:val="006A0A12"/>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2D"/>
    <w:rsid w:val="006A473E"/>
    <w:rsid w:val="006A4DFE"/>
    <w:rsid w:val="006A5173"/>
    <w:rsid w:val="006A52CB"/>
    <w:rsid w:val="006A53F4"/>
    <w:rsid w:val="006A5904"/>
    <w:rsid w:val="006A5BD4"/>
    <w:rsid w:val="006A60C8"/>
    <w:rsid w:val="006A6221"/>
    <w:rsid w:val="006A66FA"/>
    <w:rsid w:val="006A7104"/>
    <w:rsid w:val="006A7112"/>
    <w:rsid w:val="006A7171"/>
    <w:rsid w:val="006A760F"/>
    <w:rsid w:val="006B0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EA"/>
    <w:rsid w:val="006C414C"/>
    <w:rsid w:val="006C452C"/>
    <w:rsid w:val="006C4E41"/>
    <w:rsid w:val="006C5270"/>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8E0"/>
    <w:rsid w:val="006D0B0C"/>
    <w:rsid w:val="006D0DD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47B"/>
    <w:rsid w:val="006E0697"/>
    <w:rsid w:val="006E0D4C"/>
    <w:rsid w:val="006E0D8B"/>
    <w:rsid w:val="006E14F1"/>
    <w:rsid w:val="006E1540"/>
    <w:rsid w:val="006E1D72"/>
    <w:rsid w:val="006E1E28"/>
    <w:rsid w:val="006E2061"/>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37DB"/>
    <w:rsid w:val="00704486"/>
    <w:rsid w:val="0070452D"/>
    <w:rsid w:val="007046AC"/>
    <w:rsid w:val="0070486F"/>
    <w:rsid w:val="00704AB0"/>
    <w:rsid w:val="00704C83"/>
    <w:rsid w:val="00705007"/>
    <w:rsid w:val="00705221"/>
    <w:rsid w:val="007056B1"/>
    <w:rsid w:val="00705A2D"/>
    <w:rsid w:val="00706491"/>
    <w:rsid w:val="007070A4"/>
    <w:rsid w:val="00707353"/>
    <w:rsid w:val="007073E9"/>
    <w:rsid w:val="0070743D"/>
    <w:rsid w:val="00707DF9"/>
    <w:rsid w:val="00710432"/>
    <w:rsid w:val="00710698"/>
    <w:rsid w:val="0071075F"/>
    <w:rsid w:val="00710C5E"/>
    <w:rsid w:val="007110CD"/>
    <w:rsid w:val="00711944"/>
    <w:rsid w:val="00711A16"/>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6E92"/>
    <w:rsid w:val="007174E9"/>
    <w:rsid w:val="00717646"/>
    <w:rsid w:val="00720070"/>
    <w:rsid w:val="007200A2"/>
    <w:rsid w:val="00720428"/>
    <w:rsid w:val="00720574"/>
    <w:rsid w:val="00720871"/>
    <w:rsid w:val="00720CC5"/>
    <w:rsid w:val="00720D39"/>
    <w:rsid w:val="00721027"/>
    <w:rsid w:val="007214A5"/>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0ED"/>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5E8"/>
    <w:rsid w:val="00737688"/>
    <w:rsid w:val="00737C1C"/>
    <w:rsid w:val="00737C2E"/>
    <w:rsid w:val="007405E5"/>
    <w:rsid w:val="00741218"/>
    <w:rsid w:val="00741663"/>
    <w:rsid w:val="0074166D"/>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522"/>
    <w:rsid w:val="00750893"/>
    <w:rsid w:val="00750AD1"/>
    <w:rsid w:val="00750D1A"/>
    <w:rsid w:val="00751331"/>
    <w:rsid w:val="00751435"/>
    <w:rsid w:val="0075151C"/>
    <w:rsid w:val="00751805"/>
    <w:rsid w:val="00752273"/>
    <w:rsid w:val="00752625"/>
    <w:rsid w:val="0075266D"/>
    <w:rsid w:val="00752812"/>
    <w:rsid w:val="00752B71"/>
    <w:rsid w:val="0075321F"/>
    <w:rsid w:val="00753686"/>
    <w:rsid w:val="007537AB"/>
    <w:rsid w:val="00753B35"/>
    <w:rsid w:val="00754073"/>
    <w:rsid w:val="0075433D"/>
    <w:rsid w:val="007544A8"/>
    <w:rsid w:val="00754924"/>
    <w:rsid w:val="00754B29"/>
    <w:rsid w:val="0075517B"/>
    <w:rsid w:val="00755ACA"/>
    <w:rsid w:val="007565BD"/>
    <w:rsid w:val="00756766"/>
    <w:rsid w:val="00756C2A"/>
    <w:rsid w:val="00756C37"/>
    <w:rsid w:val="00756CD8"/>
    <w:rsid w:val="00756F0B"/>
    <w:rsid w:val="00757A78"/>
    <w:rsid w:val="00760144"/>
    <w:rsid w:val="00760525"/>
    <w:rsid w:val="00760726"/>
    <w:rsid w:val="00760763"/>
    <w:rsid w:val="00760764"/>
    <w:rsid w:val="00760CD6"/>
    <w:rsid w:val="00761403"/>
    <w:rsid w:val="0076177E"/>
    <w:rsid w:val="007621A4"/>
    <w:rsid w:val="0076289D"/>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0FEB"/>
    <w:rsid w:val="0077124C"/>
    <w:rsid w:val="0077146E"/>
    <w:rsid w:val="007715BE"/>
    <w:rsid w:val="00771626"/>
    <w:rsid w:val="0077165F"/>
    <w:rsid w:val="00771863"/>
    <w:rsid w:val="00771A4B"/>
    <w:rsid w:val="00772049"/>
    <w:rsid w:val="007721B2"/>
    <w:rsid w:val="00772370"/>
    <w:rsid w:val="0077255D"/>
    <w:rsid w:val="00772EBF"/>
    <w:rsid w:val="007733A0"/>
    <w:rsid w:val="007734B4"/>
    <w:rsid w:val="00773679"/>
    <w:rsid w:val="007738EB"/>
    <w:rsid w:val="00773C30"/>
    <w:rsid w:val="007742B3"/>
    <w:rsid w:val="0077472E"/>
    <w:rsid w:val="0077499A"/>
    <w:rsid w:val="0077535E"/>
    <w:rsid w:val="00775BC1"/>
    <w:rsid w:val="00775BC6"/>
    <w:rsid w:val="00775D91"/>
    <w:rsid w:val="00775E74"/>
    <w:rsid w:val="00775F78"/>
    <w:rsid w:val="0077692C"/>
    <w:rsid w:val="007769FA"/>
    <w:rsid w:val="00776CA3"/>
    <w:rsid w:val="00776D41"/>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AFF"/>
    <w:rsid w:val="00787F70"/>
    <w:rsid w:val="00790810"/>
    <w:rsid w:val="0079097B"/>
    <w:rsid w:val="00790DF4"/>
    <w:rsid w:val="00791442"/>
    <w:rsid w:val="00791455"/>
    <w:rsid w:val="00792396"/>
    <w:rsid w:val="00792684"/>
    <w:rsid w:val="00792797"/>
    <w:rsid w:val="007929DD"/>
    <w:rsid w:val="00792A99"/>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2C"/>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75F"/>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6E14"/>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477"/>
    <w:rsid w:val="007E554A"/>
    <w:rsid w:val="007E55B4"/>
    <w:rsid w:val="007E5600"/>
    <w:rsid w:val="007E617C"/>
    <w:rsid w:val="007E67D2"/>
    <w:rsid w:val="007E67F3"/>
    <w:rsid w:val="007E699A"/>
    <w:rsid w:val="007E6D52"/>
    <w:rsid w:val="007E753D"/>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A7"/>
    <w:rsid w:val="007F5313"/>
    <w:rsid w:val="007F5564"/>
    <w:rsid w:val="007F5A6F"/>
    <w:rsid w:val="007F606A"/>
    <w:rsid w:val="007F6871"/>
    <w:rsid w:val="007F6A45"/>
    <w:rsid w:val="007F72D4"/>
    <w:rsid w:val="007F7527"/>
    <w:rsid w:val="007F792E"/>
    <w:rsid w:val="007F7A6D"/>
    <w:rsid w:val="007F7AF6"/>
    <w:rsid w:val="007F7B76"/>
    <w:rsid w:val="007F7FB9"/>
    <w:rsid w:val="00800579"/>
    <w:rsid w:val="0080077D"/>
    <w:rsid w:val="008007B9"/>
    <w:rsid w:val="00800AA7"/>
    <w:rsid w:val="00800ACA"/>
    <w:rsid w:val="008014EF"/>
    <w:rsid w:val="00801979"/>
    <w:rsid w:val="00801B6B"/>
    <w:rsid w:val="008029B7"/>
    <w:rsid w:val="00802EF1"/>
    <w:rsid w:val="00802FD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59"/>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A47"/>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98C"/>
    <w:rsid w:val="00817DF0"/>
    <w:rsid w:val="008203C7"/>
    <w:rsid w:val="00820417"/>
    <w:rsid w:val="00820A0F"/>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2CFD"/>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0F3C"/>
    <w:rsid w:val="00851021"/>
    <w:rsid w:val="00851173"/>
    <w:rsid w:val="008513A7"/>
    <w:rsid w:val="00851BC8"/>
    <w:rsid w:val="008527C3"/>
    <w:rsid w:val="00852E52"/>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5C4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2D56"/>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74"/>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0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0CB6"/>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541"/>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C4D"/>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6C0"/>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197"/>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20DB"/>
    <w:rsid w:val="008E2CAE"/>
    <w:rsid w:val="008E344C"/>
    <w:rsid w:val="008E3E4D"/>
    <w:rsid w:val="008E4120"/>
    <w:rsid w:val="008E4CC7"/>
    <w:rsid w:val="008E4DD7"/>
    <w:rsid w:val="008E5240"/>
    <w:rsid w:val="008E5316"/>
    <w:rsid w:val="008E5A33"/>
    <w:rsid w:val="008E5A89"/>
    <w:rsid w:val="008E5DB5"/>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0CA9"/>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7B"/>
    <w:rsid w:val="009200AA"/>
    <w:rsid w:val="009201EF"/>
    <w:rsid w:val="00920772"/>
    <w:rsid w:val="00920A5F"/>
    <w:rsid w:val="009219C7"/>
    <w:rsid w:val="00921C8C"/>
    <w:rsid w:val="00921D5F"/>
    <w:rsid w:val="0092225E"/>
    <w:rsid w:val="0092289D"/>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723"/>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1C0"/>
    <w:rsid w:val="009457CC"/>
    <w:rsid w:val="0094587A"/>
    <w:rsid w:val="00945943"/>
    <w:rsid w:val="00945BF7"/>
    <w:rsid w:val="00945DE6"/>
    <w:rsid w:val="00946427"/>
    <w:rsid w:val="009466B1"/>
    <w:rsid w:val="009469ED"/>
    <w:rsid w:val="00947229"/>
    <w:rsid w:val="00947606"/>
    <w:rsid w:val="00947B08"/>
    <w:rsid w:val="00947F42"/>
    <w:rsid w:val="009502B1"/>
    <w:rsid w:val="009503AC"/>
    <w:rsid w:val="009503D8"/>
    <w:rsid w:val="00950440"/>
    <w:rsid w:val="00950CB1"/>
    <w:rsid w:val="00950D9E"/>
    <w:rsid w:val="00950DE4"/>
    <w:rsid w:val="00950EED"/>
    <w:rsid w:val="00951369"/>
    <w:rsid w:val="009513AA"/>
    <w:rsid w:val="009513CE"/>
    <w:rsid w:val="009517E5"/>
    <w:rsid w:val="00951CB5"/>
    <w:rsid w:val="00952028"/>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57FE0"/>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587"/>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789"/>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495"/>
    <w:rsid w:val="00986B39"/>
    <w:rsid w:val="00986ECE"/>
    <w:rsid w:val="009872A3"/>
    <w:rsid w:val="0098753A"/>
    <w:rsid w:val="00987A11"/>
    <w:rsid w:val="00987AEF"/>
    <w:rsid w:val="00987DCA"/>
    <w:rsid w:val="00987EFD"/>
    <w:rsid w:val="009900C1"/>
    <w:rsid w:val="00990370"/>
    <w:rsid w:val="00990461"/>
    <w:rsid w:val="00990462"/>
    <w:rsid w:val="00990B91"/>
    <w:rsid w:val="00990C94"/>
    <w:rsid w:val="00990CED"/>
    <w:rsid w:val="00990DB8"/>
    <w:rsid w:val="00990F87"/>
    <w:rsid w:val="00990F8C"/>
    <w:rsid w:val="009917D8"/>
    <w:rsid w:val="00991ADA"/>
    <w:rsid w:val="0099229C"/>
    <w:rsid w:val="00992615"/>
    <w:rsid w:val="00992F62"/>
    <w:rsid w:val="009934A7"/>
    <w:rsid w:val="00993670"/>
    <w:rsid w:val="009948D6"/>
    <w:rsid w:val="0099498A"/>
    <w:rsid w:val="00994A9B"/>
    <w:rsid w:val="0099556F"/>
    <w:rsid w:val="00995C1C"/>
    <w:rsid w:val="00995F65"/>
    <w:rsid w:val="009965C4"/>
    <w:rsid w:val="009965F7"/>
    <w:rsid w:val="00996816"/>
    <w:rsid w:val="00996AA4"/>
    <w:rsid w:val="00996BC1"/>
    <w:rsid w:val="00996C5F"/>
    <w:rsid w:val="00997098"/>
    <w:rsid w:val="009970E5"/>
    <w:rsid w:val="009973E8"/>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582"/>
    <w:rsid w:val="009A77A3"/>
    <w:rsid w:val="009A79AD"/>
    <w:rsid w:val="009A7FF0"/>
    <w:rsid w:val="009B012B"/>
    <w:rsid w:val="009B033B"/>
    <w:rsid w:val="009B0B75"/>
    <w:rsid w:val="009B113C"/>
    <w:rsid w:val="009B18B4"/>
    <w:rsid w:val="009B1CD5"/>
    <w:rsid w:val="009B21BE"/>
    <w:rsid w:val="009B22D3"/>
    <w:rsid w:val="009B2572"/>
    <w:rsid w:val="009B2E03"/>
    <w:rsid w:val="009B2E73"/>
    <w:rsid w:val="009B2F8C"/>
    <w:rsid w:val="009B31D9"/>
    <w:rsid w:val="009B3685"/>
    <w:rsid w:val="009B3AAC"/>
    <w:rsid w:val="009B419A"/>
    <w:rsid w:val="009B42C1"/>
    <w:rsid w:val="009B4320"/>
    <w:rsid w:val="009B45AA"/>
    <w:rsid w:val="009B4E80"/>
    <w:rsid w:val="009B5253"/>
    <w:rsid w:val="009B5546"/>
    <w:rsid w:val="009B56C8"/>
    <w:rsid w:val="009B5A8D"/>
    <w:rsid w:val="009B5DC3"/>
    <w:rsid w:val="009B5EDD"/>
    <w:rsid w:val="009B68B3"/>
    <w:rsid w:val="009B75CE"/>
    <w:rsid w:val="009B7C66"/>
    <w:rsid w:val="009B7EE2"/>
    <w:rsid w:val="009C00C9"/>
    <w:rsid w:val="009C0148"/>
    <w:rsid w:val="009C0285"/>
    <w:rsid w:val="009C0E5F"/>
    <w:rsid w:val="009C10A9"/>
    <w:rsid w:val="009C14E9"/>
    <w:rsid w:val="009C1956"/>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65F"/>
    <w:rsid w:val="009C6C86"/>
    <w:rsid w:val="009C6E0C"/>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19C"/>
    <w:rsid w:val="00A00235"/>
    <w:rsid w:val="00A00333"/>
    <w:rsid w:val="00A0147A"/>
    <w:rsid w:val="00A018B6"/>
    <w:rsid w:val="00A02062"/>
    <w:rsid w:val="00A02A3B"/>
    <w:rsid w:val="00A04386"/>
    <w:rsid w:val="00A04441"/>
    <w:rsid w:val="00A04498"/>
    <w:rsid w:val="00A04811"/>
    <w:rsid w:val="00A04E02"/>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5EB1"/>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183"/>
    <w:rsid w:val="00A22273"/>
    <w:rsid w:val="00A226CE"/>
    <w:rsid w:val="00A22969"/>
    <w:rsid w:val="00A22DDE"/>
    <w:rsid w:val="00A23024"/>
    <w:rsid w:val="00A2357E"/>
    <w:rsid w:val="00A235FD"/>
    <w:rsid w:val="00A23626"/>
    <w:rsid w:val="00A23FF5"/>
    <w:rsid w:val="00A24AC5"/>
    <w:rsid w:val="00A25B2E"/>
    <w:rsid w:val="00A266CF"/>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9F8"/>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508"/>
    <w:rsid w:val="00A52B36"/>
    <w:rsid w:val="00A530A4"/>
    <w:rsid w:val="00A532B5"/>
    <w:rsid w:val="00A53368"/>
    <w:rsid w:val="00A538C9"/>
    <w:rsid w:val="00A53B6F"/>
    <w:rsid w:val="00A54B1D"/>
    <w:rsid w:val="00A54BCA"/>
    <w:rsid w:val="00A557E1"/>
    <w:rsid w:val="00A560FB"/>
    <w:rsid w:val="00A563CD"/>
    <w:rsid w:val="00A563E5"/>
    <w:rsid w:val="00A566B3"/>
    <w:rsid w:val="00A56898"/>
    <w:rsid w:val="00A56EAD"/>
    <w:rsid w:val="00A56EB7"/>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2FD0"/>
    <w:rsid w:val="00A831F8"/>
    <w:rsid w:val="00A83243"/>
    <w:rsid w:val="00A8396F"/>
    <w:rsid w:val="00A83EB5"/>
    <w:rsid w:val="00A840B9"/>
    <w:rsid w:val="00A844CD"/>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163"/>
    <w:rsid w:val="00A90375"/>
    <w:rsid w:val="00A90539"/>
    <w:rsid w:val="00A916B9"/>
    <w:rsid w:val="00A91D72"/>
    <w:rsid w:val="00A921D5"/>
    <w:rsid w:val="00A926BF"/>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7E0"/>
    <w:rsid w:val="00AA2E37"/>
    <w:rsid w:val="00AA3311"/>
    <w:rsid w:val="00AA346A"/>
    <w:rsid w:val="00AA3757"/>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7FD"/>
    <w:rsid w:val="00AB1F63"/>
    <w:rsid w:val="00AB20C4"/>
    <w:rsid w:val="00AB2CAD"/>
    <w:rsid w:val="00AB332C"/>
    <w:rsid w:val="00AB3332"/>
    <w:rsid w:val="00AB3A4E"/>
    <w:rsid w:val="00AB3F2E"/>
    <w:rsid w:val="00AB433C"/>
    <w:rsid w:val="00AB4586"/>
    <w:rsid w:val="00AB4A15"/>
    <w:rsid w:val="00AB4B20"/>
    <w:rsid w:val="00AB507C"/>
    <w:rsid w:val="00AB5368"/>
    <w:rsid w:val="00AB583A"/>
    <w:rsid w:val="00AB5DCD"/>
    <w:rsid w:val="00AB5FE6"/>
    <w:rsid w:val="00AB6352"/>
    <w:rsid w:val="00AB6892"/>
    <w:rsid w:val="00AB6D38"/>
    <w:rsid w:val="00AB6E06"/>
    <w:rsid w:val="00AB6E28"/>
    <w:rsid w:val="00AB6F5A"/>
    <w:rsid w:val="00AB7190"/>
    <w:rsid w:val="00AB75A2"/>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9E8"/>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FB7"/>
    <w:rsid w:val="00AD773C"/>
    <w:rsid w:val="00AD79BE"/>
    <w:rsid w:val="00AD7D63"/>
    <w:rsid w:val="00AE0B8C"/>
    <w:rsid w:val="00AE0C33"/>
    <w:rsid w:val="00AE0F3D"/>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CE5"/>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05"/>
    <w:rsid w:val="00B06640"/>
    <w:rsid w:val="00B06A6F"/>
    <w:rsid w:val="00B06BEE"/>
    <w:rsid w:val="00B06D89"/>
    <w:rsid w:val="00B06D8F"/>
    <w:rsid w:val="00B06DC1"/>
    <w:rsid w:val="00B07877"/>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5E6"/>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2FB6"/>
    <w:rsid w:val="00B23318"/>
    <w:rsid w:val="00B2374B"/>
    <w:rsid w:val="00B23837"/>
    <w:rsid w:val="00B243A1"/>
    <w:rsid w:val="00B24827"/>
    <w:rsid w:val="00B24CA9"/>
    <w:rsid w:val="00B25115"/>
    <w:rsid w:val="00B256D3"/>
    <w:rsid w:val="00B259EA"/>
    <w:rsid w:val="00B25DBC"/>
    <w:rsid w:val="00B26F7F"/>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265"/>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6FB3"/>
    <w:rsid w:val="00B4729E"/>
    <w:rsid w:val="00B47F27"/>
    <w:rsid w:val="00B50EC6"/>
    <w:rsid w:val="00B50FB8"/>
    <w:rsid w:val="00B51223"/>
    <w:rsid w:val="00B51489"/>
    <w:rsid w:val="00B51BF4"/>
    <w:rsid w:val="00B5210E"/>
    <w:rsid w:val="00B5268F"/>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01E6"/>
    <w:rsid w:val="00B60AA4"/>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693"/>
    <w:rsid w:val="00B67811"/>
    <w:rsid w:val="00B67978"/>
    <w:rsid w:val="00B70A4B"/>
    <w:rsid w:val="00B70CBC"/>
    <w:rsid w:val="00B7159A"/>
    <w:rsid w:val="00B7178C"/>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1D0"/>
    <w:rsid w:val="00B83215"/>
    <w:rsid w:val="00B835B9"/>
    <w:rsid w:val="00B835C0"/>
    <w:rsid w:val="00B836FA"/>
    <w:rsid w:val="00B839C8"/>
    <w:rsid w:val="00B83A39"/>
    <w:rsid w:val="00B83DBE"/>
    <w:rsid w:val="00B84C69"/>
    <w:rsid w:val="00B84CD2"/>
    <w:rsid w:val="00B84EF8"/>
    <w:rsid w:val="00B853BA"/>
    <w:rsid w:val="00B86557"/>
    <w:rsid w:val="00B86CFC"/>
    <w:rsid w:val="00B87CB1"/>
    <w:rsid w:val="00B87E88"/>
    <w:rsid w:val="00B907D0"/>
    <w:rsid w:val="00B90CDC"/>
    <w:rsid w:val="00B90F4B"/>
    <w:rsid w:val="00B9103C"/>
    <w:rsid w:val="00B91362"/>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97CE0"/>
    <w:rsid w:val="00BA00FD"/>
    <w:rsid w:val="00BA0220"/>
    <w:rsid w:val="00BA024D"/>
    <w:rsid w:val="00BA02D9"/>
    <w:rsid w:val="00BA053D"/>
    <w:rsid w:val="00BA06D9"/>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606"/>
    <w:rsid w:val="00BB06D7"/>
    <w:rsid w:val="00BB099F"/>
    <w:rsid w:val="00BB0B55"/>
    <w:rsid w:val="00BB0BD7"/>
    <w:rsid w:val="00BB19E0"/>
    <w:rsid w:val="00BB22C4"/>
    <w:rsid w:val="00BB2506"/>
    <w:rsid w:val="00BB268F"/>
    <w:rsid w:val="00BB2845"/>
    <w:rsid w:val="00BB28CD"/>
    <w:rsid w:val="00BB2B9A"/>
    <w:rsid w:val="00BB3047"/>
    <w:rsid w:val="00BB33C4"/>
    <w:rsid w:val="00BB3973"/>
    <w:rsid w:val="00BB3EDD"/>
    <w:rsid w:val="00BB40AC"/>
    <w:rsid w:val="00BB5618"/>
    <w:rsid w:val="00BB5A4F"/>
    <w:rsid w:val="00BB5B45"/>
    <w:rsid w:val="00BB5CAC"/>
    <w:rsid w:val="00BB64CB"/>
    <w:rsid w:val="00BB660E"/>
    <w:rsid w:val="00BB7185"/>
    <w:rsid w:val="00BB7298"/>
    <w:rsid w:val="00BB72A1"/>
    <w:rsid w:val="00BB77CD"/>
    <w:rsid w:val="00BC06B0"/>
    <w:rsid w:val="00BC0C28"/>
    <w:rsid w:val="00BC1163"/>
    <w:rsid w:val="00BC1678"/>
    <w:rsid w:val="00BC1A2E"/>
    <w:rsid w:val="00BC1BA2"/>
    <w:rsid w:val="00BC1C88"/>
    <w:rsid w:val="00BC20B7"/>
    <w:rsid w:val="00BC2547"/>
    <w:rsid w:val="00BC258E"/>
    <w:rsid w:val="00BC3043"/>
    <w:rsid w:val="00BC341E"/>
    <w:rsid w:val="00BC446D"/>
    <w:rsid w:val="00BC4861"/>
    <w:rsid w:val="00BC4869"/>
    <w:rsid w:val="00BC4D55"/>
    <w:rsid w:val="00BC50D6"/>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E7D33"/>
    <w:rsid w:val="00BF0165"/>
    <w:rsid w:val="00BF0920"/>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B4E"/>
    <w:rsid w:val="00BF5E50"/>
    <w:rsid w:val="00BF606C"/>
    <w:rsid w:val="00BF6170"/>
    <w:rsid w:val="00BF658E"/>
    <w:rsid w:val="00BF7CA2"/>
    <w:rsid w:val="00BF7E4B"/>
    <w:rsid w:val="00C0119D"/>
    <w:rsid w:val="00C0158B"/>
    <w:rsid w:val="00C0193F"/>
    <w:rsid w:val="00C02045"/>
    <w:rsid w:val="00C02105"/>
    <w:rsid w:val="00C02573"/>
    <w:rsid w:val="00C028CE"/>
    <w:rsid w:val="00C029F7"/>
    <w:rsid w:val="00C02CD5"/>
    <w:rsid w:val="00C02F9E"/>
    <w:rsid w:val="00C035A8"/>
    <w:rsid w:val="00C03978"/>
    <w:rsid w:val="00C04111"/>
    <w:rsid w:val="00C041DB"/>
    <w:rsid w:val="00C0471F"/>
    <w:rsid w:val="00C04AD0"/>
    <w:rsid w:val="00C04C28"/>
    <w:rsid w:val="00C0510B"/>
    <w:rsid w:val="00C0531E"/>
    <w:rsid w:val="00C05764"/>
    <w:rsid w:val="00C05890"/>
    <w:rsid w:val="00C059EF"/>
    <w:rsid w:val="00C0601F"/>
    <w:rsid w:val="00C06FB7"/>
    <w:rsid w:val="00C07257"/>
    <w:rsid w:val="00C07258"/>
    <w:rsid w:val="00C0744C"/>
    <w:rsid w:val="00C07C9A"/>
    <w:rsid w:val="00C07EA9"/>
    <w:rsid w:val="00C1006F"/>
    <w:rsid w:val="00C10547"/>
    <w:rsid w:val="00C105CA"/>
    <w:rsid w:val="00C10D3E"/>
    <w:rsid w:val="00C111C8"/>
    <w:rsid w:val="00C11C05"/>
    <w:rsid w:val="00C11CBB"/>
    <w:rsid w:val="00C122C6"/>
    <w:rsid w:val="00C125E2"/>
    <w:rsid w:val="00C1365D"/>
    <w:rsid w:val="00C13AC6"/>
    <w:rsid w:val="00C15252"/>
    <w:rsid w:val="00C15445"/>
    <w:rsid w:val="00C15FD8"/>
    <w:rsid w:val="00C163B7"/>
    <w:rsid w:val="00C167C0"/>
    <w:rsid w:val="00C168CC"/>
    <w:rsid w:val="00C16912"/>
    <w:rsid w:val="00C16921"/>
    <w:rsid w:val="00C16999"/>
    <w:rsid w:val="00C16D36"/>
    <w:rsid w:val="00C1722E"/>
    <w:rsid w:val="00C172E9"/>
    <w:rsid w:val="00C175FD"/>
    <w:rsid w:val="00C200F5"/>
    <w:rsid w:val="00C20478"/>
    <w:rsid w:val="00C2111D"/>
    <w:rsid w:val="00C211C5"/>
    <w:rsid w:val="00C21200"/>
    <w:rsid w:val="00C214A3"/>
    <w:rsid w:val="00C21945"/>
    <w:rsid w:val="00C21ACB"/>
    <w:rsid w:val="00C21D11"/>
    <w:rsid w:val="00C2205D"/>
    <w:rsid w:val="00C220A4"/>
    <w:rsid w:val="00C22126"/>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1BC"/>
    <w:rsid w:val="00C3045A"/>
    <w:rsid w:val="00C304E0"/>
    <w:rsid w:val="00C30DA8"/>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3C2"/>
    <w:rsid w:val="00C458D7"/>
    <w:rsid w:val="00C45AFD"/>
    <w:rsid w:val="00C46097"/>
    <w:rsid w:val="00C461A6"/>
    <w:rsid w:val="00C4672F"/>
    <w:rsid w:val="00C46E78"/>
    <w:rsid w:val="00C4712D"/>
    <w:rsid w:val="00C47543"/>
    <w:rsid w:val="00C4769F"/>
    <w:rsid w:val="00C47BE2"/>
    <w:rsid w:val="00C47CDB"/>
    <w:rsid w:val="00C503FC"/>
    <w:rsid w:val="00C50722"/>
    <w:rsid w:val="00C50DEE"/>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5DF"/>
    <w:rsid w:val="00C64729"/>
    <w:rsid w:val="00C64DD4"/>
    <w:rsid w:val="00C65135"/>
    <w:rsid w:val="00C653B5"/>
    <w:rsid w:val="00C657E7"/>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41F"/>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99E"/>
    <w:rsid w:val="00C84D30"/>
    <w:rsid w:val="00C851A6"/>
    <w:rsid w:val="00C852C2"/>
    <w:rsid w:val="00C85CD0"/>
    <w:rsid w:val="00C85EB1"/>
    <w:rsid w:val="00C8603A"/>
    <w:rsid w:val="00C86498"/>
    <w:rsid w:val="00C864BC"/>
    <w:rsid w:val="00C87777"/>
    <w:rsid w:val="00C87BA2"/>
    <w:rsid w:val="00C87CA6"/>
    <w:rsid w:val="00C90704"/>
    <w:rsid w:val="00C90AB3"/>
    <w:rsid w:val="00C90B65"/>
    <w:rsid w:val="00C90B9C"/>
    <w:rsid w:val="00C91BEF"/>
    <w:rsid w:val="00C925F8"/>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8A6"/>
    <w:rsid w:val="00C96928"/>
    <w:rsid w:val="00C96AD2"/>
    <w:rsid w:val="00C96E83"/>
    <w:rsid w:val="00C96E88"/>
    <w:rsid w:val="00C97709"/>
    <w:rsid w:val="00C97B86"/>
    <w:rsid w:val="00CA0170"/>
    <w:rsid w:val="00CA02EC"/>
    <w:rsid w:val="00CA04E9"/>
    <w:rsid w:val="00CA05DD"/>
    <w:rsid w:val="00CA0606"/>
    <w:rsid w:val="00CA0675"/>
    <w:rsid w:val="00CA08B7"/>
    <w:rsid w:val="00CA0E19"/>
    <w:rsid w:val="00CA0E9D"/>
    <w:rsid w:val="00CA1572"/>
    <w:rsid w:val="00CA17BA"/>
    <w:rsid w:val="00CA1B83"/>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BF7"/>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A55"/>
    <w:rsid w:val="00CC6D25"/>
    <w:rsid w:val="00CC6F83"/>
    <w:rsid w:val="00CC7229"/>
    <w:rsid w:val="00CC7444"/>
    <w:rsid w:val="00CC75A8"/>
    <w:rsid w:val="00CC7D2B"/>
    <w:rsid w:val="00CC7E60"/>
    <w:rsid w:val="00CD00D8"/>
    <w:rsid w:val="00CD039F"/>
    <w:rsid w:val="00CD0492"/>
    <w:rsid w:val="00CD0596"/>
    <w:rsid w:val="00CD067E"/>
    <w:rsid w:val="00CD0911"/>
    <w:rsid w:val="00CD0915"/>
    <w:rsid w:val="00CD09DD"/>
    <w:rsid w:val="00CD09E4"/>
    <w:rsid w:val="00CD1CE6"/>
    <w:rsid w:val="00CD2958"/>
    <w:rsid w:val="00CD2A22"/>
    <w:rsid w:val="00CD3135"/>
    <w:rsid w:val="00CD4089"/>
    <w:rsid w:val="00CD4334"/>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C72"/>
    <w:rsid w:val="00CE0FBE"/>
    <w:rsid w:val="00CE2181"/>
    <w:rsid w:val="00CE2A8C"/>
    <w:rsid w:val="00CE3153"/>
    <w:rsid w:val="00CE345C"/>
    <w:rsid w:val="00CE35FC"/>
    <w:rsid w:val="00CE3A40"/>
    <w:rsid w:val="00CE431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29C"/>
    <w:rsid w:val="00CF042B"/>
    <w:rsid w:val="00CF05E3"/>
    <w:rsid w:val="00CF0F5E"/>
    <w:rsid w:val="00CF16BC"/>
    <w:rsid w:val="00CF1894"/>
    <w:rsid w:val="00CF1C8F"/>
    <w:rsid w:val="00CF2AAC"/>
    <w:rsid w:val="00CF31F2"/>
    <w:rsid w:val="00CF35C8"/>
    <w:rsid w:val="00CF3647"/>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0FA9"/>
    <w:rsid w:val="00D11842"/>
    <w:rsid w:val="00D11986"/>
    <w:rsid w:val="00D119CB"/>
    <w:rsid w:val="00D126AB"/>
    <w:rsid w:val="00D12A58"/>
    <w:rsid w:val="00D136FD"/>
    <w:rsid w:val="00D13780"/>
    <w:rsid w:val="00D149F5"/>
    <w:rsid w:val="00D14B8A"/>
    <w:rsid w:val="00D152F2"/>
    <w:rsid w:val="00D15A85"/>
    <w:rsid w:val="00D160FE"/>
    <w:rsid w:val="00D16951"/>
    <w:rsid w:val="00D16ADF"/>
    <w:rsid w:val="00D16AFF"/>
    <w:rsid w:val="00D16BC1"/>
    <w:rsid w:val="00D16CA7"/>
    <w:rsid w:val="00D17849"/>
    <w:rsid w:val="00D17E9B"/>
    <w:rsid w:val="00D202BE"/>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274"/>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7DD"/>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5DBF"/>
    <w:rsid w:val="00D56069"/>
    <w:rsid w:val="00D563F7"/>
    <w:rsid w:val="00D5727A"/>
    <w:rsid w:val="00D572E3"/>
    <w:rsid w:val="00D6048E"/>
    <w:rsid w:val="00D6056D"/>
    <w:rsid w:val="00D60633"/>
    <w:rsid w:val="00D60665"/>
    <w:rsid w:val="00D60BC5"/>
    <w:rsid w:val="00D60BDE"/>
    <w:rsid w:val="00D60D88"/>
    <w:rsid w:val="00D61330"/>
    <w:rsid w:val="00D6140F"/>
    <w:rsid w:val="00D617FD"/>
    <w:rsid w:val="00D61C14"/>
    <w:rsid w:val="00D61E34"/>
    <w:rsid w:val="00D61E6B"/>
    <w:rsid w:val="00D6206A"/>
    <w:rsid w:val="00D63530"/>
    <w:rsid w:val="00D63714"/>
    <w:rsid w:val="00D63773"/>
    <w:rsid w:val="00D65144"/>
    <w:rsid w:val="00D65287"/>
    <w:rsid w:val="00D65728"/>
    <w:rsid w:val="00D65A6F"/>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364"/>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6B6"/>
    <w:rsid w:val="00D80C5C"/>
    <w:rsid w:val="00D81271"/>
    <w:rsid w:val="00D81934"/>
    <w:rsid w:val="00D81BAB"/>
    <w:rsid w:val="00D81C38"/>
    <w:rsid w:val="00D8207A"/>
    <w:rsid w:val="00D82234"/>
    <w:rsid w:val="00D82258"/>
    <w:rsid w:val="00D8273A"/>
    <w:rsid w:val="00D82A6E"/>
    <w:rsid w:val="00D82D20"/>
    <w:rsid w:val="00D82EB4"/>
    <w:rsid w:val="00D82FCB"/>
    <w:rsid w:val="00D83018"/>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1C94"/>
    <w:rsid w:val="00D922EA"/>
    <w:rsid w:val="00D9232B"/>
    <w:rsid w:val="00D924AE"/>
    <w:rsid w:val="00D92514"/>
    <w:rsid w:val="00D9274D"/>
    <w:rsid w:val="00D929BC"/>
    <w:rsid w:val="00D92FA6"/>
    <w:rsid w:val="00D93873"/>
    <w:rsid w:val="00D93B3B"/>
    <w:rsid w:val="00D93C1A"/>
    <w:rsid w:val="00D94210"/>
    <w:rsid w:val="00D94504"/>
    <w:rsid w:val="00D94BF4"/>
    <w:rsid w:val="00D951C8"/>
    <w:rsid w:val="00D9545B"/>
    <w:rsid w:val="00D95577"/>
    <w:rsid w:val="00D9563C"/>
    <w:rsid w:val="00D96142"/>
    <w:rsid w:val="00D964F6"/>
    <w:rsid w:val="00D966C1"/>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64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0B9"/>
    <w:rsid w:val="00DB06C4"/>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52F"/>
    <w:rsid w:val="00DD7DA4"/>
    <w:rsid w:val="00DD7FAE"/>
    <w:rsid w:val="00DE01E6"/>
    <w:rsid w:val="00DE02CA"/>
    <w:rsid w:val="00DE0A7B"/>
    <w:rsid w:val="00DE0DCB"/>
    <w:rsid w:val="00DE0F2D"/>
    <w:rsid w:val="00DE1075"/>
    <w:rsid w:val="00DE10BD"/>
    <w:rsid w:val="00DE15E0"/>
    <w:rsid w:val="00DE17EE"/>
    <w:rsid w:val="00DE1826"/>
    <w:rsid w:val="00DE1899"/>
    <w:rsid w:val="00DE1907"/>
    <w:rsid w:val="00DE19FE"/>
    <w:rsid w:val="00DE1C7F"/>
    <w:rsid w:val="00DE1D7A"/>
    <w:rsid w:val="00DE2B6A"/>
    <w:rsid w:val="00DE2B9A"/>
    <w:rsid w:val="00DE2ECF"/>
    <w:rsid w:val="00DE3D6C"/>
    <w:rsid w:val="00DE4777"/>
    <w:rsid w:val="00DE5286"/>
    <w:rsid w:val="00DE5308"/>
    <w:rsid w:val="00DE54A8"/>
    <w:rsid w:val="00DE56CF"/>
    <w:rsid w:val="00DE5A4F"/>
    <w:rsid w:val="00DE63F7"/>
    <w:rsid w:val="00DE67EB"/>
    <w:rsid w:val="00DE6B3E"/>
    <w:rsid w:val="00DE6CCE"/>
    <w:rsid w:val="00DE6F3D"/>
    <w:rsid w:val="00DE7816"/>
    <w:rsid w:val="00DE79F7"/>
    <w:rsid w:val="00DF02BD"/>
    <w:rsid w:val="00DF083C"/>
    <w:rsid w:val="00DF094C"/>
    <w:rsid w:val="00DF0D1C"/>
    <w:rsid w:val="00DF0F33"/>
    <w:rsid w:val="00DF1085"/>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CF1"/>
    <w:rsid w:val="00E23EF5"/>
    <w:rsid w:val="00E23F50"/>
    <w:rsid w:val="00E241EC"/>
    <w:rsid w:val="00E24700"/>
    <w:rsid w:val="00E2491A"/>
    <w:rsid w:val="00E24E5C"/>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4AF"/>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69"/>
    <w:rsid w:val="00E37D15"/>
    <w:rsid w:val="00E37E32"/>
    <w:rsid w:val="00E400CC"/>
    <w:rsid w:val="00E40D64"/>
    <w:rsid w:val="00E41312"/>
    <w:rsid w:val="00E41414"/>
    <w:rsid w:val="00E41622"/>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3F5"/>
    <w:rsid w:val="00E477F2"/>
    <w:rsid w:val="00E478C1"/>
    <w:rsid w:val="00E50320"/>
    <w:rsid w:val="00E5095E"/>
    <w:rsid w:val="00E50B71"/>
    <w:rsid w:val="00E50CA2"/>
    <w:rsid w:val="00E50CB4"/>
    <w:rsid w:val="00E510B6"/>
    <w:rsid w:val="00E51431"/>
    <w:rsid w:val="00E5145A"/>
    <w:rsid w:val="00E515F6"/>
    <w:rsid w:val="00E5195A"/>
    <w:rsid w:val="00E51BDC"/>
    <w:rsid w:val="00E51C76"/>
    <w:rsid w:val="00E51E4F"/>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8E6"/>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1147"/>
    <w:rsid w:val="00E7191B"/>
    <w:rsid w:val="00E71E5C"/>
    <w:rsid w:val="00E72428"/>
    <w:rsid w:val="00E72A8B"/>
    <w:rsid w:val="00E733E1"/>
    <w:rsid w:val="00E73AB0"/>
    <w:rsid w:val="00E73D65"/>
    <w:rsid w:val="00E73E13"/>
    <w:rsid w:val="00E745CF"/>
    <w:rsid w:val="00E74669"/>
    <w:rsid w:val="00E74852"/>
    <w:rsid w:val="00E75180"/>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6DF"/>
    <w:rsid w:val="00E91B90"/>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1BB4"/>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D09"/>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80C"/>
    <w:rsid w:val="00EB7E17"/>
    <w:rsid w:val="00EC07CC"/>
    <w:rsid w:val="00EC0839"/>
    <w:rsid w:val="00EC0ADA"/>
    <w:rsid w:val="00EC0DE2"/>
    <w:rsid w:val="00EC0F30"/>
    <w:rsid w:val="00EC0FF6"/>
    <w:rsid w:val="00EC1585"/>
    <w:rsid w:val="00EC18F9"/>
    <w:rsid w:val="00EC1C3F"/>
    <w:rsid w:val="00EC1D81"/>
    <w:rsid w:val="00EC221C"/>
    <w:rsid w:val="00EC23C5"/>
    <w:rsid w:val="00EC24C2"/>
    <w:rsid w:val="00EC2521"/>
    <w:rsid w:val="00EC36E5"/>
    <w:rsid w:val="00EC4559"/>
    <w:rsid w:val="00EC514B"/>
    <w:rsid w:val="00EC58C1"/>
    <w:rsid w:val="00EC59EF"/>
    <w:rsid w:val="00EC5CDD"/>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3FD6"/>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8F"/>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1D32"/>
    <w:rsid w:val="00EF2094"/>
    <w:rsid w:val="00EF2393"/>
    <w:rsid w:val="00EF298C"/>
    <w:rsid w:val="00EF2A06"/>
    <w:rsid w:val="00EF3436"/>
    <w:rsid w:val="00EF3C21"/>
    <w:rsid w:val="00EF4C3C"/>
    <w:rsid w:val="00EF50D2"/>
    <w:rsid w:val="00EF517F"/>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AD3"/>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6C7"/>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3D1"/>
    <w:rsid w:val="00F34C38"/>
    <w:rsid w:val="00F3545B"/>
    <w:rsid w:val="00F3561A"/>
    <w:rsid w:val="00F35C3A"/>
    <w:rsid w:val="00F36F1C"/>
    <w:rsid w:val="00F373FC"/>
    <w:rsid w:val="00F37649"/>
    <w:rsid w:val="00F378C0"/>
    <w:rsid w:val="00F37994"/>
    <w:rsid w:val="00F403D1"/>
    <w:rsid w:val="00F404FA"/>
    <w:rsid w:val="00F4114E"/>
    <w:rsid w:val="00F41778"/>
    <w:rsid w:val="00F41B71"/>
    <w:rsid w:val="00F427AD"/>
    <w:rsid w:val="00F4292E"/>
    <w:rsid w:val="00F429FA"/>
    <w:rsid w:val="00F42A6F"/>
    <w:rsid w:val="00F42C55"/>
    <w:rsid w:val="00F43C3B"/>
    <w:rsid w:val="00F440CA"/>
    <w:rsid w:val="00F44112"/>
    <w:rsid w:val="00F44477"/>
    <w:rsid w:val="00F450A3"/>
    <w:rsid w:val="00F450EC"/>
    <w:rsid w:val="00F45181"/>
    <w:rsid w:val="00F45558"/>
    <w:rsid w:val="00F459C1"/>
    <w:rsid w:val="00F45D8A"/>
    <w:rsid w:val="00F4656F"/>
    <w:rsid w:val="00F4676F"/>
    <w:rsid w:val="00F46BB5"/>
    <w:rsid w:val="00F46D24"/>
    <w:rsid w:val="00F46E87"/>
    <w:rsid w:val="00F46EF3"/>
    <w:rsid w:val="00F472BA"/>
    <w:rsid w:val="00F47409"/>
    <w:rsid w:val="00F47888"/>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0D9"/>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585"/>
    <w:rsid w:val="00F677F2"/>
    <w:rsid w:val="00F67885"/>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903"/>
    <w:rsid w:val="00F82F68"/>
    <w:rsid w:val="00F834F2"/>
    <w:rsid w:val="00F83747"/>
    <w:rsid w:val="00F837C1"/>
    <w:rsid w:val="00F83DC7"/>
    <w:rsid w:val="00F8400F"/>
    <w:rsid w:val="00F8404F"/>
    <w:rsid w:val="00F842F6"/>
    <w:rsid w:val="00F849F2"/>
    <w:rsid w:val="00F84F3E"/>
    <w:rsid w:val="00F85130"/>
    <w:rsid w:val="00F852D9"/>
    <w:rsid w:val="00F85C3C"/>
    <w:rsid w:val="00F86950"/>
    <w:rsid w:val="00F869CC"/>
    <w:rsid w:val="00F86B7D"/>
    <w:rsid w:val="00F86C17"/>
    <w:rsid w:val="00F86D10"/>
    <w:rsid w:val="00F86D93"/>
    <w:rsid w:val="00F870CC"/>
    <w:rsid w:val="00F874A7"/>
    <w:rsid w:val="00F87DB7"/>
    <w:rsid w:val="00F90560"/>
    <w:rsid w:val="00F90B01"/>
    <w:rsid w:val="00F910FB"/>
    <w:rsid w:val="00F91531"/>
    <w:rsid w:val="00F91A75"/>
    <w:rsid w:val="00F924E0"/>
    <w:rsid w:val="00F92504"/>
    <w:rsid w:val="00F92E80"/>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9C6"/>
    <w:rsid w:val="00FB171E"/>
    <w:rsid w:val="00FB17CB"/>
    <w:rsid w:val="00FB18EE"/>
    <w:rsid w:val="00FB1A96"/>
    <w:rsid w:val="00FB30F3"/>
    <w:rsid w:val="00FB3151"/>
    <w:rsid w:val="00FB3251"/>
    <w:rsid w:val="00FB3354"/>
    <w:rsid w:val="00FB33C2"/>
    <w:rsid w:val="00FB377E"/>
    <w:rsid w:val="00FB37D1"/>
    <w:rsid w:val="00FB38B2"/>
    <w:rsid w:val="00FB3BF5"/>
    <w:rsid w:val="00FB3D2B"/>
    <w:rsid w:val="00FB4684"/>
    <w:rsid w:val="00FB4CFF"/>
    <w:rsid w:val="00FB50D7"/>
    <w:rsid w:val="00FB55A3"/>
    <w:rsid w:val="00FB589F"/>
    <w:rsid w:val="00FB5ECB"/>
    <w:rsid w:val="00FB6149"/>
    <w:rsid w:val="00FB67C7"/>
    <w:rsid w:val="00FB6E4E"/>
    <w:rsid w:val="00FB78FE"/>
    <w:rsid w:val="00FC03CF"/>
    <w:rsid w:val="00FC0453"/>
    <w:rsid w:val="00FC05AC"/>
    <w:rsid w:val="00FC06D7"/>
    <w:rsid w:val="00FC0886"/>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E6D"/>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D7E49"/>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9D7"/>
    <w:rsid w:val="00FF0E29"/>
    <w:rsid w:val="00FF10E3"/>
    <w:rsid w:val="00FF164D"/>
    <w:rsid w:val="00FF2087"/>
    <w:rsid w:val="00FF2EAD"/>
    <w:rsid w:val="00FF36F2"/>
    <w:rsid w:val="00FF38F7"/>
    <w:rsid w:val="00FF3BF6"/>
    <w:rsid w:val="00FF3F7B"/>
    <w:rsid w:val="00FF4D66"/>
    <w:rsid w:val="00FF5351"/>
    <w:rsid w:val="00FF57EB"/>
    <w:rsid w:val="00FF5A0E"/>
    <w:rsid w:val="00FF5E66"/>
    <w:rsid w:val="00FF5FC4"/>
    <w:rsid w:val="00FF5FE3"/>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4C676323-8A13-8147-98ED-586E7C6D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13528F"/>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 w:type="paragraph" w:customStyle="1" w:styleId="LGBodyIndentNewStyles2022">
    <w:name w:val="LG_Body_Indent (New Styles 2022)"/>
    <w:basedOn w:val="Normal"/>
    <w:uiPriority w:val="99"/>
    <w:rsid w:val="007037DB"/>
    <w:pPr>
      <w:suppressAutoHyphens/>
      <w:autoSpaceDE w:val="0"/>
      <w:autoSpaceDN w:val="0"/>
      <w:adjustRightInd w:val="0"/>
      <w:spacing w:after="144" w:line="270" w:lineRule="atLeast"/>
      <w:ind w:left="360"/>
      <w:textAlignment w:val="center"/>
    </w:pPr>
    <w:rPr>
      <w:rFonts w:ascii="NimbusSanLig" w:hAnsi="NimbusSanLig" w:cs="NimbusSanLig"/>
      <w:color w:val="000000"/>
      <w:spacing w:val="-2"/>
      <w:sz w:val="21"/>
      <w:szCs w:val="21"/>
    </w:rPr>
  </w:style>
  <w:style w:type="paragraph" w:customStyle="1" w:styleId="LGBodyNumberedNewStyles2022">
    <w:name w:val="LG_Body_Numbered (New Styles 2022)"/>
    <w:basedOn w:val="Normal"/>
    <w:uiPriority w:val="99"/>
    <w:rsid w:val="007037DB"/>
    <w:pPr>
      <w:suppressAutoHyphens/>
      <w:autoSpaceDE w:val="0"/>
      <w:autoSpaceDN w:val="0"/>
      <w:adjustRightInd w:val="0"/>
      <w:spacing w:after="144" w:line="270" w:lineRule="atLeast"/>
      <w:ind w:left="360" w:hanging="360"/>
      <w:textAlignment w:val="center"/>
    </w:pPr>
    <w:rPr>
      <w:rFonts w:ascii="NimbusSanLig" w:hAnsi="NimbusSanLig" w:cs="NimbusSanLig"/>
      <w:color w:val="000000"/>
      <w:spacing w:val="-2"/>
      <w:sz w:val="21"/>
      <w:szCs w:val="21"/>
    </w:rPr>
  </w:style>
  <w:style w:type="character" w:customStyle="1" w:styleId="ItalicSansNewStyles2022">
    <w:name w:val="Italic_Sans (New Styles 2022)"/>
    <w:uiPriority w:val="99"/>
    <w:rsid w:val="007037DB"/>
    <w:rPr>
      <w:i/>
      <w:iCs/>
      <w:color w:val="000000"/>
      <w:lang w:val="en-US"/>
    </w:rPr>
  </w:style>
  <w:style w:type="character" w:customStyle="1" w:styleId="UndelineNewStyles2022">
    <w:name w:val="Undeline (New Styles 2022)"/>
    <w:uiPriority w:val="99"/>
    <w:rsid w:val="007037DB"/>
    <w:rPr>
      <w:sz w:val="6"/>
      <w:szCs w:val="6"/>
      <w:u w:val="thick"/>
    </w:rPr>
  </w:style>
  <w:style w:type="paragraph" w:customStyle="1" w:styleId="LGBodyNewStyles2022">
    <w:name w:val="LG_Body (New Styles 2022)"/>
    <w:basedOn w:val="NoParagraphStyle"/>
    <w:uiPriority w:val="99"/>
    <w:rsid w:val="007037DB"/>
    <w:pPr>
      <w:widowControl/>
      <w:suppressAutoHyphens/>
      <w:spacing w:after="144" w:line="270" w:lineRule="atLeast"/>
    </w:pPr>
    <w:rPr>
      <w:rFonts w:ascii="NimbusSanLig" w:eastAsia="Cambria" w:hAnsi="NimbusSanLig" w:cs="NimbusSanLig"/>
      <w:spacing w:val="-2"/>
      <w:sz w:val="21"/>
      <w:szCs w:val="21"/>
    </w:rPr>
  </w:style>
  <w:style w:type="character" w:customStyle="1" w:styleId="BoldNewStyles2022">
    <w:name w:val="Bold (New Styles 2022)"/>
    <w:uiPriority w:val="99"/>
    <w:rsid w:val="007037DB"/>
    <w:rPr>
      <w:b/>
      <w:bCs/>
      <w:lang w:val="en-US"/>
    </w:rPr>
  </w:style>
  <w:style w:type="character" w:customStyle="1" w:styleId="NoBreakNewStyles2022">
    <w:name w:val="No_Break (New Styles 2022)"/>
    <w:uiPriority w:val="99"/>
    <w:rsid w:val="00703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97">
      <w:bodyDiv w:val="1"/>
      <w:marLeft w:val="0"/>
      <w:marRight w:val="0"/>
      <w:marTop w:val="0"/>
      <w:marBottom w:val="0"/>
      <w:divBdr>
        <w:top w:val="none" w:sz="0" w:space="0" w:color="auto"/>
        <w:left w:val="none" w:sz="0" w:space="0" w:color="auto"/>
        <w:bottom w:val="none" w:sz="0" w:space="0" w:color="auto"/>
        <w:right w:val="none" w:sz="0" w:space="0" w:color="auto"/>
      </w:divBdr>
    </w:div>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3990561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39171840">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20728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1824321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1787594">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6AB79-4AF2-C44B-8403-774B37AE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Curtis Honts</cp:lastModifiedBy>
  <cp:revision>3</cp:revision>
  <cp:lastPrinted>2021-06-08T19:41:00Z</cp:lastPrinted>
  <dcterms:created xsi:type="dcterms:W3CDTF">2022-11-22T17:40:00Z</dcterms:created>
  <dcterms:modified xsi:type="dcterms:W3CDTF">2022-11-22T17:49:00Z</dcterms:modified>
</cp:coreProperties>
</file>