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689F8" w14:textId="77777777" w:rsidR="00E24E5C" w:rsidRPr="00DB00B9" w:rsidRDefault="00E24E5C" w:rsidP="00E24E5C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>
        <w:rPr>
          <w:rStyle w:val="bold"/>
        </w:rPr>
        <w:t>Seamless</w:t>
      </w:r>
    </w:p>
    <w:p w14:paraId="6AF7B72C" w14:textId="77777777" w:rsidR="00E24E5C" w:rsidRPr="0013528F" w:rsidRDefault="00E24E5C" w:rsidP="00E24E5C">
      <w:pPr>
        <w:pStyle w:val="MWHead"/>
      </w:pPr>
      <w:r w:rsidRPr="0013528F">
        <w:t xml:space="preserve">Author: </w:t>
      </w:r>
      <w:r>
        <w:t>Angie Smith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52A26500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>Lesson Title: “</w:t>
      </w:r>
      <w:r w:rsidR="003A4BB7">
        <w:rPr>
          <w:rStyle w:val="bold"/>
        </w:rPr>
        <w:t>T</w:t>
      </w:r>
      <w:r w:rsidR="00587F64">
        <w:rPr>
          <w:rStyle w:val="bold"/>
        </w:rPr>
        <w:t>he Exodus</w:t>
      </w:r>
      <w:r w:rsidRPr="00070F86">
        <w:rPr>
          <w:rStyle w:val="bold"/>
        </w:rPr>
        <w:t>”</w:t>
      </w:r>
      <w:r w:rsidRPr="0013528F">
        <w:t xml:space="preserve"> (pp. </w:t>
      </w:r>
      <w:r w:rsidR="00587F64">
        <w:t>34</w:t>
      </w:r>
      <w:r w:rsidRPr="0013528F">
        <w:t>-</w:t>
      </w:r>
      <w:r w:rsidR="00587F64">
        <w:t>46</w:t>
      </w:r>
      <w:r w:rsidRPr="0013528F">
        <w:t>)</w:t>
      </w:r>
    </w:p>
    <w:p w14:paraId="684A2702" w14:textId="771A978B" w:rsidR="00334207" w:rsidRPr="0013528F" w:rsidRDefault="00334207" w:rsidP="00DB00B9">
      <w:pPr>
        <w:pStyle w:val="MWHead"/>
      </w:pPr>
      <w:r w:rsidRPr="0013528F">
        <w:t xml:space="preserve">Session </w:t>
      </w:r>
      <w:r w:rsidR="00587F64">
        <w:t>3</w:t>
      </w:r>
    </w:p>
    <w:p w14:paraId="48B833F7" w14:textId="0CA430B1" w:rsidR="00334207" w:rsidRPr="0013528F" w:rsidRDefault="00587F64" w:rsidP="00DB00B9">
      <w:pPr>
        <w:pStyle w:val="MWHead"/>
      </w:pPr>
      <w:r>
        <w:t>September 18, 2022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7A19A904" w14:textId="1B3D61FF" w:rsidR="00587F64" w:rsidRDefault="006E2061" w:rsidP="00587F64">
      <w:pPr>
        <w:pStyle w:val="bodynumberedlist"/>
      </w:pPr>
      <w:r w:rsidRPr="00587F64">
        <w:rPr>
          <w:rStyle w:val="bold"/>
        </w:rPr>
        <w:t>The main point of this lesson is:</w:t>
      </w:r>
      <w:r w:rsidRPr="00C04AD0">
        <w:t xml:space="preserve"> </w:t>
      </w:r>
      <w:r w:rsidR="00587F64">
        <w:t>God’s seamless plan for humanity included leading His people out of Egyptian slavery and giving them guidance for living.</w:t>
      </w:r>
    </w:p>
    <w:p w14:paraId="1CE5308E" w14:textId="77777777" w:rsidR="00587F64" w:rsidRDefault="00587F64" w:rsidP="00587F64">
      <w:pPr>
        <w:pStyle w:val="bodynumberedlist"/>
      </w:pPr>
    </w:p>
    <w:p w14:paraId="4576009B" w14:textId="607BC8CE" w:rsidR="00587F64" w:rsidRDefault="00587F64" w:rsidP="00587F64">
      <w:pPr>
        <w:pStyle w:val="bodynumberedlist"/>
      </w:pPr>
      <w:r w:rsidRPr="00587F64">
        <w:rPr>
          <w:rStyle w:val="bold"/>
        </w:rPr>
        <w:t xml:space="preserve">Focus on this goal: </w:t>
      </w:r>
      <w:r>
        <w:t>To help adults identify ways the Exodus and wilderness wanderings relate to their lives</w:t>
      </w:r>
    </w:p>
    <w:p w14:paraId="07D37F79" w14:textId="77777777" w:rsidR="00587F64" w:rsidRDefault="00587F64" w:rsidP="00587F64">
      <w:pPr>
        <w:pStyle w:val="bodynumberedlist"/>
      </w:pPr>
    </w:p>
    <w:p w14:paraId="5B02016A" w14:textId="6A9F8343" w:rsidR="00587F64" w:rsidRDefault="00587F64" w:rsidP="00587F64">
      <w:pPr>
        <w:pStyle w:val="bodynumberedlist"/>
      </w:pPr>
      <w:r w:rsidRPr="00587F64">
        <w:rPr>
          <w:rStyle w:val="bold"/>
        </w:rPr>
        <w:t>Key Bible Passage:</w:t>
      </w:r>
      <w:r>
        <w:t xml:space="preserve"> Exodus–Numbers 12</w:t>
      </w:r>
    </w:p>
    <w:p w14:paraId="047B83F3" w14:textId="77777777" w:rsidR="00587F64" w:rsidRDefault="00587F64" w:rsidP="00587F64">
      <w:pPr>
        <w:pStyle w:val="bodynumberedlist"/>
      </w:pPr>
    </w:p>
    <w:p w14:paraId="76FD27CE" w14:textId="77777777" w:rsidR="00587F64" w:rsidRDefault="00587F64" w:rsidP="00587F64">
      <w:pPr>
        <w:pStyle w:val="bodynumberedlist"/>
      </w:pPr>
      <w:r w:rsidRPr="00587F64">
        <w:rPr>
          <w:rStyle w:val="bold"/>
        </w:rPr>
        <w:t xml:space="preserve">To the Leader: </w:t>
      </w:r>
      <w:r>
        <w:t>This session calls for quite a bit of summarizing (not teaching) passages you might already know. Familiarize yourself with the events and be prepared to relate briefly without giving lots of details.</w:t>
      </w:r>
    </w:p>
    <w:p w14:paraId="338B407A" w14:textId="68ED040B" w:rsidR="003A4BB7" w:rsidRDefault="003A4BB7" w:rsidP="00587F64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727E1907" w14:textId="08F1E145" w:rsidR="00587F64" w:rsidRDefault="00587F64" w:rsidP="00587F64">
      <w:pPr>
        <w:pStyle w:val="bodynumberedlist"/>
      </w:pPr>
      <w:r w:rsidRPr="00587F64">
        <w:rPr>
          <w:rStyle w:val="bold"/>
        </w:rPr>
        <w:t>Invite</w:t>
      </w:r>
      <w:r>
        <w:t xml:space="preserve"> adults to estimate the furthest distance they’ve ever traveled in one day. </w:t>
      </w:r>
      <w:r w:rsidRPr="00587F64">
        <w:rPr>
          <w:rStyle w:val="bold"/>
        </w:rPr>
        <w:t>Request</w:t>
      </w:r>
      <w:r>
        <w:t xml:space="preserve"> they estimate the most pages they’ve read in one day. </w:t>
      </w:r>
      <w:r w:rsidRPr="00587F64">
        <w:rPr>
          <w:rStyle w:val="bold"/>
        </w:rPr>
        <w:t>Inform</w:t>
      </w:r>
      <w:r>
        <w:t xml:space="preserve"> the group they are going to cover three books of the Bible and travel hundreds of miles in this session. </w:t>
      </w:r>
      <w:r w:rsidRPr="00587F64">
        <w:rPr>
          <w:rStyle w:val="bold"/>
        </w:rPr>
        <w:t>Assure</w:t>
      </w:r>
      <w:r>
        <w:t xml:space="preserve"> them they don’t have to grasp all the details; the purpose is to gain an overview of biblical events to see how everything fits together seamlessly. </w:t>
      </w:r>
    </w:p>
    <w:p w14:paraId="425BD541" w14:textId="77777777" w:rsidR="00587F64" w:rsidRDefault="00587F64" w:rsidP="00587F64">
      <w:pPr>
        <w:pStyle w:val="bodynumberedlist"/>
      </w:pPr>
    </w:p>
    <w:p w14:paraId="6A93220B" w14:textId="77777777" w:rsidR="00587F64" w:rsidRDefault="00587F64" w:rsidP="00587F64">
      <w:pPr>
        <w:pStyle w:val="bodynumberedlist"/>
      </w:pPr>
      <w:r w:rsidRPr="00587F64">
        <w:rPr>
          <w:rStyle w:val="bold"/>
        </w:rPr>
        <w:t>Read</w:t>
      </w:r>
      <w:r>
        <w:t xml:space="preserve"> the main point of this lesson statement (p. 44). </w:t>
      </w:r>
      <w:r w:rsidRPr="00587F64">
        <w:rPr>
          <w:rStyle w:val="bold"/>
        </w:rPr>
        <w:t>State:</w:t>
      </w:r>
      <w:r w:rsidRPr="00587F64">
        <w:rPr>
          <w:rStyle w:val="italic"/>
          <w:rFonts w:eastAsiaTheme="majorEastAsia"/>
        </w:rPr>
        <w:t xml:space="preserve"> Although the facts we’ll learn are interesting, we never want to read the Bible just for information, but to understand and </w:t>
      </w:r>
      <w:r w:rsidRPr="00587F64">
        <w:rPr>
          <w:rStyle w:val="italic"/>
          <w:rFonts w:eastAsiaTheme="majorEastAsia"/>
        </w:rPr>
        <w:lastRenderedPageBreak/>
        <w:t xml:space="preserve">apply it for transformation. So, as we explore these hundreds of pages and miles today, we will seek to identify ways the Exodus and wilderness wanderings relate to our lives. 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1448C95A" w:rsidR="002A631F" w:rsidRPr="00EC1D81" w:rsidRDefault="002A631F" w:rsidP="0013528F">
      <w:pPr>
        <w:pStyle w:val="MWSub2"/>
      </w:pPr>
      <w:r w:rsidRPr="00C04AD0">
        <w:t xml:space="preserve">Step 2. </w:t>
      </w:r>
      <w:r w:rsidR="003A4BB7">
        <w:t>T</w:t>
      </w:r>
      <w:r w:rsidR="00587F64">
        <w:t>he Birth of Moses</w:t>
      </w:r>
    </w:p>
    <w:p w14:paraId="1BED692C" w14:textId="77777777" w:rsidR="00525195" w:rsidRPr="00C04AD0" w:rsidRDefault="00525195" w:rsidP="0013528F">
      <w:pPr>
        <w:pStyle w:val="bodynumberedlist"/>
      </w:pPr>
    </w:p>
    <w:p w14:paraId="5FFA9E56" w14:textId="7FFA2744" w:rsidR="00587F64" w:rsidRDefault="00587F64" w:rsidP="00A17F22">
      <w:pPr>
        <w:pStyle w:val="bodynumberedlist"/>
      </w:pPr>
      <w:r w:rsidRPr="00587F64">
        <w:rPr>
          <w:rStyle w:val="bold"/>
        </w:rPr>
        <w:t>Note</w:t>
      </w:r>
      <w:r w:rsidRPr="00A17F22">
        <w:t xml:space="preserve"> the exodus from Egypt, like many big moments in Scripture, begins with a miraculous birth. </w:t>
      </w:r>
      <w:r w:rsidRPr="00587F64">
        <w:rPr>
          <w:rStyle w:val="bold"/>
        </w:rPr>
        <w:t>Discuss</w:t>
      </w:r>
      <w:r w:rsidRPr="00A17F22">
        <w:t xml:space="preserve"> Day One, activity 1A (p. 35). </w:t>
      </w:r>
      <w:r w:rsidRPr="00587F64">
        <w:rPr>
          <w:rStyle w:val="bold"/>
        </w:rPr>
        <w:t>Ask</w:t>
      </w:r>
      <w:r w:rsidRPr="00A17F22">
        <w:t xml:space="preserve"> a volunteer to read Luke 18:24-27. </w:t>
      </w:r>
      <w:r w:rsidRPr="00587F64">
        <w:rPr>
          <w:rStyle w:val="bold"/>
        </w:rPr>
        <w:t>State:</w:t>
      </w:r>
      <w:r w:rsidRPr="00A17F22">
        <w:rPr>
          <w:rStyle w:val="italic"/>
          <w:rFonts w:eastAsiaTheme="majorEastAsia"/>
        </w:rPr>
        <w:t xml:space="preserve"> An important transformational truth relating to our lives is that God makes miraculous birth into His kingdom possible.</w:t>
      </w:r>
      <w:r>
        <w:t xml:space="preserve"> </w:t>
      </w:r>
    </w:p>
    <w:p w14:paraId="3AC16173" w14:textId="77777777" w:rsidR="00A17F22" w:rsidRDefault="00A17F22" w:rsidP="00A17F22">
      <w:pPr>
        <w:pStyle w:val="bodynumberedlist"/>
      </w:pPr>
    </w:p>
    <w:p w14:paraId="2C9923C2" w14:textId="27C45B76" w:rsidR="00587F64" w:rsidRDefault="00587F64" w:rsidP="00A17F22">
      <w:pPr>
        <w:pStyle w:val="bodynumberedlist"/>
      </w:pPr>
      <w:r>
        <w:rPr>
          <w:rStyle w:val="BoldNewStyles"/>
        </w:rPr>
        <w:t>Recall</w:t>
      </w:r>
      <w:r>
        <w:t xml:space="preserve"> where this study left off in Session 2. </w:t>
      </w:r>
    </w:p>
    <w:p w14:paraId="32F579D0" w14:textId="77777777" w:rsidR="00A17F22" w:rsidRDefault="00A17F22" w:rsidP="00A17F22">
      <w:pPr>
        <w:pStyle w:val="bodynumberedlist"/>
      </w:pPr>
    </w:p>
    <w:p w14:paraId="09FD8D24" w14:textId="0E4EE008" w:rsidR="00587F64" w:rsidRDefault="00587F64" w:rsidP="00A17F22">
      <w:pPr>
        <w:pStyle w:val="bodynumberedlist"/>
      </w:pPr>
      <w:r>
        <w:rPr>
          <w:rStyle w:val="BoldNewStyles"/>
        </w:rPr>
        <w:t>Invite</w:t>
      </w:r>
      <w:r>
        <w:t xml:space="preserve"> a volunteer to read Exodus 1:6-14. </w:t>
      </w:r>
      <w:r>
        <w:rPr>
          <w:rStyle w:val="BoldNewStyles"/>
        </w:rPr>
        <w:t>Note</w:t>
      </w:r>
      <w:r>
        <w:t xml:space="preserve"> one way this Exodus story relates to our lives is reminding us that being God’s chosen people doesn’t prevent us from hardships (John 15:18-21; 16:33). </w:t>
      </w:r>
    </w:p>
    <w:p w14:paraId="02F5409E" w14:textId="77777777" w:rsidR="00A17F22" w:rsidRDefault="00A17F22" w:rsidP="00A17F22">
      <w:pPr>
        <w:pStyle w:val="bodynumberedlist"/>
      </w:pPr>
    </w:p>
    <w:p w14:paraId="5F1C5260" w14:textId="15BC993C" w:rsidR="00587F64" w:rsidRDefault="00587F64" w:rsidP="00A17F22">
      <w:pPr>
        <w:pStyle w:val="bodynumberedlist"/>
      </w:pPr>
      <w:r>
        <w:rPr>
          <w:rStyle w:val="BoldNewStyles"/>
        </w:rPr>
        <w:t>Summarize</w:t>
      </w:r>
      <w:r>
        <w:t xml:space="preserve"> Exodus 1:15-22. </w:t>
      </w:r>
      <w:r>
        <w:rPr>
          <w:rStyle w:val="BoldNewStyles"/>
        </w:rPr>
        <w:t>Ask</w:t>
      </w:r>
      <w:r>
        <w:t xml:space="preserve"> a volunteer to read Exodus 2:1-10. </w:t>
      </w:r>
      <w:r>
        <w:rPr>
          <w:rStyle w:val="BoldNewStyles"/>
        </w:rPr>
        <w:t>Explain</w:t>
      </w:r>
      <w:r>
        <w:t xml:space="preserve"> the name </w:t>
      </w:r>
      <w:r>
        <w:rPr>
          <w:rStyle w:val="ItalicSansNewStyles"/>
          <w:rFonts w:eastAsiaTheme="majorEastAsia"/>
        </w:rPr>
        <w:t>Moses</w:t>
      </w:r>
      <w:r>
        <w:t xml:space="preserve"> sounds like “drawing out” in Hebrew. Instead of being drowned in water, Moses was drawn out of the water. </w:t>
      </w:r>
    </w:p>
    <w:p w14:paraId="7F4F503D" w14:textId="77777777" w:rsidR="00A17F22" w:rsidRDefault="00A17F22" w:rsidP="00A17F22">
      <w:pPr>
        <w:pStyle w:val="bodynumberedlist"/>
      </w:pPr>
    </w:p>
    <w:p w14:paraId="5C9124D5" w14:textId="20C622E8" w:rsidR="00587F64" w:rsidRDefault="00587F64" w:rsidP="00A17F22">
      <w:pPr>
        <w:pStyle w:val="bodynumberedlist"/>
      </w:pPr>
      <w:r>
        <w:rPr>
          <w:rStyle w:val="BoldNewStyles"/>
        </w:rPr>
        <w:t>Summarize</w:t>
      </w:r>
      <w:r>
        <w:t xml:space="preserve"> Exodus 2:11-22. </w:t>
      </w:r>
      <w:r>
        <w:rPr>
          <w:rStyle w:val="BoldNewStyles"/>
        </w:rPr>
        <w:t>Read</w:t>
      </w:r>
      <w:r>
        <w:t xml:space="preserve"> the last paragraph of Day One (p. 36). </w:t>
      </w:r>
    </w:p>
    <w:p w14:paraId="6C35E3BD" w14:textId="77777777" w:rsidR="00A17F22" w:rsidRDefault="00A17F22" w:rsidP="00A17F22">
      <w:pPr>
        <w:pStyle w:val="bodynumberedlist"/>
      </w:pPr>
    </w:p>
    <w:p w14:paraId="473EF82A" w14:textId="77777777" w:rsidR="00587F64" w:rsidRDefault="00587F64" w:rsidP="00A17F22">
      <w:pPr>
        <w:pStyle w:val="bodynumberedlist"/>
      </w:pPr>
      <w:r>
        <w:rPr>
          <w:rStyle w:val="BoldNewStyles"/>
        </w:rPr>
        <w:t>Discuss</w:t>
      </w:r>
      <w:r>
        <w:t xml:space="preserve"> Day One, activity 2 (p. 36). 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11F1FEDE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A17F22">
        <w:t>God’s Plan</w:t>
      </w:r>
    </w:p>
    <w:p w14:paraId="38374D59" w14:textId="77777777" w:rsidR="005B4C82" w:rsidRPr="00C04AD0" w:rsidRDefault="005B4C82" w:rsidP="005B4C82">
      <w:pPr>
        <w:pStyle w:val="bodynumberedlist"/>
      </w:pPr>
    </w:p>
    <w:p w14:paraId="13C70284" w14:textId="6098D2E4" w:rsidR="00A17F22" w:rsidRDefault="00A17F22" w:rsidP="00A17F22">
      <w:pPr>
        <w:pStyle w:val="bodynumberedlist"/>
      </w:pPr>
      <w:r w:rsidRPr="00A17F22">
        <w:rPr>
          <w:rStyle w:val="bold"/>
        </w:rPr>
        <w:t>Summarize</w:t>
      </w:r>
      <w:r w:rsidRPr="00A17F22">
        <w:t xml:space="preserve"> Exodus 3:1-10. </w:t>
      </w:r>
    </w:p>
    <w:p w14:paraId="61DF5975" w14:textId="77777777" w:rsidR="00A17F22" w:rsidRPr="00A17F22" w:rsidRDefault="00A17F22" w:rsidP="00A17F22">
      <w:pPr>
        <w:pStyle w:val="bodynumberedlist"/>
      </w:pPr>
    </w:p>
    <w:p w14:paraId="54B82D69" w14:textId="5077B52B" w:rsidR="00A17F22" w:rsidRDefault="00A17F22" w:rsidP="00A17F22">
      <w:pPr>
        <w:pStyle w:val="bodynumberedlist"/>
      </w:pPr>
      <w:r w:rsidRPr="00A17F22">
        <w:rPr>
          <w:rStyle w:val="bold"/>
        </w:rPr>
        <w:t>Discuss</w:t>
      </w:r>
      <w:r w:rsidRPr="00A17F22">
        <w:t xml:space="preserve"> Day Two, activity 1 (p. 37). </w:t>
      </w:r>
      <w:r w:rsidRPr="00A17F22">
        <w:rPr>
          <w:rStyle w:val="bold"/>
        </w:rPr>
        <w:t>Note</w:t>
      </w:r>
      <w:r w:rsidRPr="00A17F22">
        <w:t xml:space="preserve"> God will always answer our “Who am I?” questions with “What matters is who I am and the truth that I will be with you.” </w:t>
      </w:r>
      <w:r w:rsidRPr="00A17F22">
        <w:rPr>
          <w:rStyle w:val="bold"/>
        </w:rPr>
        <w:t>Read</w:t>
      </w:r>
      <w:r w:rsidRPr="00A17F22">
        <w:t xml:space="preserve"> John 8:58-59. </w:t>
      </w:r>
      <w:r w:rsidRPr="00A17F22">
        <w:rPr>
          <w:rStyle w:val="bold"/>
        </w:rPr>
        <w:t>Consider</w:t>
      </w:r>
      <w:r w:rsidRPr="00A17F22">
        <w:t xml:space="preserve"> why the Jews tried to stone Jesus. </w:t>
      </w:r>
    </w:p>
    <w:p w14:paraId="1B6E2065" w14:textId="77777777" w:rsidR="00A17F22" w:rsidRPr="00A17F22" w:rsidRDefault="00A17F22" w:rsidP="00A17F22">
      <w:pPr>
        <w:pStyle w:val="bodynumberedlist"/>
      </w:pPr>
    </w:p>
    <w:p w14:paraId="38B2FC79" w14:textId="6ADD7A23" w:rsidR="00A17F22" w:rsidRDefault="00A17F22" w:rsidP="00A17F22">
      <w:pPr>
        <w:pStyle w:val="bodynumberedlist"/>
      </w:pPr>
      <w:r w:rsidRPr="00A17F22">
        <w:rPr>
          <w:rStyle w:val="bold"/>
        </w:rPr>
        <w:t>State:</w:t>
      </w:r>
      <w:r w:rsidRPr="00A17F22">
        <w:rPr>
          <w:rStyle w:val="italic"/>
          <w:rFonts w:eastAsiaTheme="majorEastAsia"/>
        </w:rPr>
        <w:t xml:space="preserve"> After more arguments at the burning bush (which God won) Moses returned to Egypt and was reunited with his brother and spokesman Aaron.</w:t>
      </w:r>
      <w:r w:rsidRPr="00A17F22">
        <w:t xml:space="preserve"> </w:t>
      </w:r>
      <w:r w:rsidRPr="00A17F22">
        <w:rPr>
          <w:rStyle w:val="bold"/>
        </w:rPr>
        <w:t>Invite</w:t>
      </w:r>
      <w:r w:rsidRPr="00A17F22">
        <w:t xml:space="preserve"> a volunteer to read Exodus 5:1-2. </w:t>
      </w:r>
      <w:r w:rsidRPr="00A17F22">
        <w:rPr>
          <w:rStyle w:val="bold"/>
        </w:rPr>
        <w:t>Explain</w:t>
      </w:r>
      <w:r w:rsidRPr="00A17F22">
        <w:t xml:space="preserve"> God sent the plagues in response to Pharaoh’s hard heart. </w:t>
      </w:r>
      <w:r w:rsidRPr="00A17F22">
        <w:rPr>
          <w:rStyle w:val="bold"/>
        </w:rPr>
        <w:t>Invite</w:t>
      </w:r>
      <w:r w:rsidRPr="00A17F22">
        <w:t xml:space="preserve"> volunteers to identify the ten plagues from Exodus 7–11. </w:t>
      </w:r>
      <w:r w:rsidRPr="00A17F22">
        <w:rPr>
          <w:rStyle w:val="bold"/>
        </w:rPr>
        <w:t>Analyze</w:t>
      </w:r>
      <w:r w:rsidRPr="00A17F22">
        <w:t xml:space="preserve"> the significance of the plagues. </w:t>
      </w:r>
    </w:p>
    <w:p w14:paraId="4DA37A70" w14:textId="77777777" w:rsidR="00A17F22" w:rsidRPr="00A17F22" w:rsidRDefault="00A17F22" w:rsidP="00A17F22">
      <w:pPr>
        <w:pStyle w:val="bodynumberedlist"/>
      </w:pPr>
    </w:p>
    <w:p w14:paraId="458C73F1" w14:textId="139CFFEB" w:rsidR="00A17F22" w:rsidRDefault="00A17F22" w:rsidP="00A17F22">
      <w:pPr>
        <w:pStyle w:val="bodynumberedlist"/>
      </w:pPr>
      <w:r w:rsidRPr="00A17F22">
        <w:rPr>
          <w:rStyle w:val="bold"/>
        </w:rPr>
        <w:t>Discuss</w:t>
      </w:r>
      <w:r w:rsidRPr="00A17F22">
        <w:t xml:space="preserve"> Day Two, activity 2A (p. 38). </w:t>
      </w:r>
      <w:r w:rsidRPr="00A17F22">
        <w:rPr>
          <w:rStyle w:val="bold"/>
        </w:rPr>
        <w:t>Ask:</w:t>
      </w:r>
      <w:r w:rsidRPr="00A17F22">
        <w:rPr>
          <w:rStyle w:val="italic"/>
          <w:rFonts w:eastAsiaTheme="majorEastAsia"/>
        </w:rPr>
        <w:t xml:space="preserve"> What is the ultimate and most important way the Exodus relates to our lives?</w:t>
      </w:r>
      <w:r w:rsidRPr="00A17F22">
        <w:t xml:space="preserve"> </w:t>
      </w:r>
      <w:r w:rsidRPr="00A17F22">
        <w:rPr>
          <w:rStyle w:val="bold"/>
        </w:rPr>
        <w:t>Assert</w:t>
      </w:r>
      <w:r w:rsidRPr="00A17F22">
        <w:t xml:space="preserve"> Jesus is the fulfillment of Passover; the apostle Paul calls Him our Passover lamb in 1 Corinthians 5:7. </w:t>
      </w:r>
      <w:r w:rsidRPr="00A17F22">
        <w:rPr>
          <w:rStyle w:val="bold"/>
        </w:rPr>
        <w:t>Read</w:t>
      </w:r>
      <w:r w:rsidRPr="00A17F22">
        <w:t xml:space="preserve"> what John the Baptist said about Jesus in John 1:29. </w:t>
      </w:r>
    </w:p>
    <w:p w14:paraId="09129D10" w14:textId="77777777" w:rsidR="00A17F22" w:rsidRPr="00A17F22" w:rsidRDefault="00A17F22" w:rsidP="00A17F22">
      <w:pPr>
        <w:pStyle w:val="bodynumberedlist"/>
      </w:pPr>
    </w:p>
    <w:p w14:paraId="3848B10E" w14:textId="2A201541" w:rsidR="00A17F22" w:rsidRDefault="00A17F22" w:rsidP="00A17F22">
      <w:pPr>
        <w:pStyle w:val="bodynumberedlist"/>
      </w:pPr>
      <w:r w:rsidRPr="00A17F22">
        <w:rPr>
          <w:rStyle w:val="bold"/>
        </w:rPr>
        <w:t>Request</w:t>
      </w:r>
      <w:r w:rsidRPr="00A17F22">
        <w:t xml:space="preserve"> a volunteer read the Day Two paragraph (p. 38) beginning with “From early in Scripture . . ..” </w:t>
      </w:r>
    </w:p>
    <w:p w14:paraId="2BDC190F" w14:textId="77777777" w:rsidR="00A17F22" w:rsidRPr="00A17F22" w:rsidRDefault="00A17F22" w:rsidP="00A17F22">
      <w:pPr>
        <w:pStyle w:val="bodynumberedlist"/>
      </w:pPr>
    </w:p>
    <w:p w14:paraId="57BD2B05" w14:textId="77777777" w:rsidR="00A17F22" w:rsidRPr="00A17F22" w:rsidRDefault="00A17F22" w:rsidP="00A17F22">
      <w:pPr>
        <w:pStyle w:val="bodynumberedlist"/>
      </w:pPr>
      <w:r w:rsidRPr="00A17F22">
        <w:rPr>
          <w:rStyle w:val="bold"/>
        </w:rPr>
        <w:lastRenderedPageBreak/>
        <w:t>Urge</w:t>
      </w:r>
      <w:r w:rsidRPr="00A17F22">
        <w:t xml:space="preserve"> adults who want to know more about putting their faith in Christ and being redeemed from their empty way of life to talk with you after the session. 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5831451B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A17F22">
        <w:t>Out of Egypt</w:t>
      </w:r>
    </w:p>
    <w:p w14:paraId="45010022" w14:textId="77777777" w:rsidR="005B4C82" w:rsidRPr="00C04AD0" w:rsidRDefault="005B4C82" w:rsidP="005B4C82">
      <w:pPr>
        <w:pStyle w:val="bodynumberedlist"/>
      </w:pPr>
    </w:p>
    <w:p w14:paraId="2233D258" w14:textId="0B267D45" w:rsidR="00A17F22" w:rsidRDefault="00A17F22" w:rsidP="00A17F22">
      <w:pPr>
        <w:pStyle w:val="bodynumberedlist"/>
      </w:pPr>
      <w:r w:rsidRPr="00A17F22">
        <w:rPr>
          <w:rStyle w:val="bold"/>
        </w:rPr>
        <w:t>Read</w:t>
      </w:r>
      <w:r w:rsidRPr="00A17F22">
        <w:t xml:space="preserve"> Exodus 13:17-22. </w:t>
      </w:r>
      <w:r w:rsidRPr="00A17F22">
        <w:rPr>
          <w:rStyle w:val="bold"/>
        </w:rPr>
        <w:t>Ask</w:t>
      </w:r>
      <w:r w:rsidRPr="00A17F22">
        <w:t xml:space="preserve"> volunteers to describe what happened next (</w:t>
      </w:r>
      <w:r w:rsidRPr="00A17F22">
        <w:rPr>
          <w:rFonts w:eastAsiaTheme="majorEastAsia"/>
        </w:rPr>
        <w:t>Ex. 14).</w:t>
      </w:r>
      <w:r w:rsidRPr="00A17F22">
        <w:t xml:space="preserve"> </w:t>
      </w:r>
    </w:p>
    <w:p w14:paraId="5EA06B60" w14:textId="77777777" w:rsidR="00A17F22" w:rsidRPr="00A17F22" w:rsidRDefault="00A17F22" w:rsidP="00A17F22">
      <w:pPr>
        <w:pStyle w:val="bodynumberedlist"/>
      </w:pPr>
    </w:p>
    <w:p w14:paraId="39194619" w14:textId="4B441B44" w:rsidR="00A17F22" w:rsidRDefault="00A17F22" w:rsidP="00A17F22">
      <w:pPr>
        <w:pStyle w:val="bodynumberedlist"/>
      </w:pPr>
      <w:r w:rsidRPr="00A17F22">
        <w:rPr>
          <w:rStyle w:val="bold"/>
        </w:rPr>
        <w:t>Briefly guide</w:t>
      </w:r>
      <w:r w:rsidRPr="00A17F22">
        <w:t xml:space="preserve"> the group through Exodus 16–19, highlighting God giving them food and water and the Ten Commandments (Ex. 20). </w:t>
      </w:r>
      <w:r w:rsidRPr="00A17F22">
        <w:rPr>
          <w:rStyle w:val="bold"/>
        </w:rPr>
        <w:t>Consider</w:t>
      </w:r>
      <w:r w:rsidRPr="00A17F22">
        <w:t xml:space="preserve"> reasons God gave the Israelites these commandments, along with all the laws in the book of Leviticus. </w:t>
      </w:r>
    </w:p>
    <w:p w14:paraId="0ED6CDEE" w14:textId="77777777" w:rsidR="00A17F22" w:rsidRPr="00A17F22" w:rsidRDefault="00A17F22" w:rsidP="00A17F22">
      <w:pPr>
        <w:pStyle w:val="bodynumberedlist"/>
      </w:pPr>
    </w:p>
    <w:p w14:paraId="04795D0C" w14:textId="2D2FEEF2" w:rsidR="005B4C82" w:rsidRPr="00A17F22" w:rsidRDefault="00A17F22" w:rsidP="00A17F22">
      <w:pPr>
        <w:pStyle w:val="bodynumberedlist"/>
        <w:rPr>
          <w:rFonts w:eastAsia="Cambria"/>
        </w:rPr>
      </w:pPr>
      <w:r w:rsidRPr="00A17F22">
        <w:rPr>
          <w:rStyle w:val="bold"/>
        </w:rPr>
        <w:t>Evaluate</w:t>
      </w:r>
      <w:r w:rsidRPr="00A17F22">
        <w:t xml:space="preserve"> how those laws relate to our lives today, using the remarks and activity 2 in Day Three (pp. 39-40).</w:t>
      </w:r>
    </w:p>
    <w:p w14:paraId="22EE89D4" w14:textId="77777777" w:rsidR="00A17F22" w:rsidRPr="00C04AD0" w:rsidRDefault="00A17F22" w:rsidP="00A17F22">
      <w:pPr>
        <w:pStyle w:val="bodynumberedlist"/>
      </w:pPr>
    </w:p>
    <w:p w14:paraId="3EF34670" w14:textId="1798D12E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A17F22">
        <w:t>The Tabernacle</w:t>
      </w:r>
    </w:p>
    <w:p w14:paraId="15E20F8E" w14:textId="77777777" w:rsidR="005B4C82" w:rsidRPr="00C04AD0" w:rsidRDefault="005B4C82" w:rsidP="005B4C82">
      <w:pPr>
        <w:pStyle w:val="bodynumberedlist"/>
      </w:pPr>
    </w:p>
    <w:p w14:paraId="5052B023" w14:textId="2F53C768" w:rsidR="00A17F22" w:rsidRDefault="00A17F22" w:rsidP="00A17F22">
      <w:pPr>
        <w:pStyle w:val="bodynumberedlist"/>
      </w:pPr>
      <w:r w:rsidRPr="00A17F22">
        <w:rPr>
          <w:rStyle w:val="bold"/>
        </w:rPr>
        <w:t>Discuss</w:t>
      </w:r>
      <w:r w:rsidRPr="00A17F22">
        <w:t xml:space="preserve"> Day Four, activity 1 (p. 41). Explain that “dwelt” or “took up residence” in John 1:14 literally means “tabernacled” or “pitched his tent.” </w:t>
      </w:r>
    </w:p>
    <w:p w14:paraId="3C15B168" w14:textId="77777777" w:rsidR="00A17F22" w:rsidRPr="00A17F22" w:rsidRDefault="00A17F22" w:rsidP="00A17F22">
      <w:pPr>
        <w:pStyle w:val="bodynumberedlist"/>
      </w:pPr>
    </w:p>
    <w:p w14:paraId="0F3C058F" w14:textId="2743A758" w:rsidR="00A17F22" w:rsidRDefault="00A17F22" w:rsidP="00A17F22">
      <w:pPr>
        <w:pStyle w:val="bodynumberedlist"/>
        <w:rPr>
          <w:rStyle w:val="italic"/>
          <w:rFonts w:eastAsiaTheme="majorEastAsia"/>
        </w:rPr>
      </w:pPr>
      <w:r w:rsidRPr="00A17F22">
        <w:rPr>
          <w:rStyle w:val="bold"/>
        </w:rPr>
        <w:t>Request</w:t>
      </w:r>
      <w:r w:rsidRPr="00A17F22">
        <w:t xml:space="preserve"> adults flip through Exodus 25–30 and 35–39 looking at section headings. </w:t>
      </w:r>
      <w:r w:rsidRPr="00A17F22">
        <w:rPr>
          <w:rStyle w:val="bold"/>
        </w:rPr>
        <w:t>Ask:</w:t>
      </w:r>
      <w:r w:rsidRPr="00A17F22">
        <w:rPr>
          <w:rStyle w:val="italic"/>
          <w:rFonts w:eastAsiaTheme="majorEastAsia"/>
        </w:rPr>
        <w:t xml:space="preserve"> Why do you think God was so specific about these details? </w:t>
      </w:r>
    </w:p>
    <w:p w14:paraId="69779629" w14:textId="77777777" w:rsidR="00A17F22" w:rsidRPr="00A17F22" w:rsidRDefault="00A17F22" w:rsidP="00A17F22">
      <w:pPr>
        <w:pStyle w:val="bodynumberedlist"/>
        <w:rPr>
          <w:rStyle w:val="italic"/>
          <w:rFonts w:eastAsiaTheme="majorEastAsia"/>
        </w:rPr>
      </w:pPr>
    </w:p>
    <w:p w14:paraId="0CAE066F" w14:textId="77777777" w:rsidR="00A17F22" w:rsidRPr="00A17F22" w:rsidRDefault="00A17F22" w:rsidP="00A17F22">
      <w:pPr>
        <w:pStyle w:val="bodynumberedlist"/>
      </w:pPr>
      <w:r w:rsidRPr="00A17F22">
        <w:rPr>
          <w:rStyle w:val="bold"/>
        </w:rPr>
        <w:t>Invite</w:t>
      </w:r>
      <w:r w:rsidRPr="00A17F22">
        <w:t xml:space="preserve"> a volunteer to read Hebrews 8:5-6. </w:t>
      </w:r>
      <w:r w:rsidRPr="00A17F22">
        <w:rPr>
          <w:rStyle w:val="bold"/>
        </w:rPr>
        <w:t>Declare:</w:t>
      </w:r>
      <w:r w:rsidRPr="00A17F22">
        <w:rPr>
          <w:rStyle w:val="italic"/>
          <w:rFonts w:eastAsiaTheme="majorEastAsia"/>
        </w:rPr>
        <w:t xml:space="preserve"> All these things were shadows of the real substance—Jesus. That’s how </w:t>
      </w:r>
      <w:proofErr w:type="gramStart"/>
      <w:r w:rsidRPr="00A17F22">
        <w:rPr>
          <w:rStyle w:val="italic"/>
          <w:rFonts w:eastAsiaTheme="majorEastAsia"/>
        </w:rPr>
        <w:t>all of</w:t>
      </w:r>
      <w:proofErr w:type="gramEnd"/>
      <w:r w:rsidRPr="00A17F22">
        <w:rPr>
          <w:rStyle w:val="italic"/>
          <w:rFonts w:eastAsiaTheme="majorEastAsia"/>
        </w:rPr>
        <w:t xml:space="preserve"> these ancient details relate to our lives today. 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562E817F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A17F22">
        <w:t>The Wilderness Wandering</w:t>
      </w:r>
    </w:p>
    <w:p w14:paraId="18BF2E1E" w14:textId="77777777" w:rsidR="005B4C82" w:rsidRPr="00C04AD0" w:rsidRDefault="005B4C82" w:rsidP="005B4C82">
      <w:pPr>
        <w:pStyle w:val="bodynumberedlist"/>
      </w:pPr>
    </w:p>
    <w:p w14:paraId="7DFE8959" w14:textId="794D6BC9" w:rsidR="00204441" w:rsidRDefault="00204441" w:rsidP="00204441">
      <w:pPr>
        <w:pStyle w:val="bodynumberedlist"/>
      </w:pPr>
      <w:r w:rsidRPr="00204441">
        <w:rPr>
          <w:rStyle w:val="bold"/>
        </w:rPr>
        <w:t>Say:</w:t>
      </w:r>
      <w:r w:rsidRPr="00204441">
        <w:rPr>
          <w:rStyle w:val="italic"/>
          <w:rFonts w:eastAsiaTheme="majorEastAsia"/>
        </w:rPr>
        <w:t xml:space="preserve"> Now we get to Numbers, titled for the two times the people took a census of, or numbered, the men of fighting age. Numbers continues the seamless narrative, picking up one month after Moses set up the tabernacle (compare Ex. 40:2 with Num. 1:1), about a year after the miraculous exodus from Egypt.</w:t>
      </w:r>
      <w:r w:rsidRPr="00204441">
        <w:t xml:space="preserve"> </w:t>
      </w:r>
    </w:p>
    <w:p w14:paraId="2A2CE9B1" w14:textId="77777777" w:rsidR="00204441" w:rsidRPr="00204441" w:rsidRDefault="00204441" w:rsidP="00204441">
      <w:pPr>
        <w:pStyle w:val="bodynumberedlist"/>
      </w:pPr>
    </w:p>
    <w:p w14:paraId="28E826A0" w14:textId="180E05E4" w:rsidR="00204441" w:rsidRDefault="00204441" w:rsidP="00204441">
      <w:pPr>
        <w:pStyle w:val="bodynumberedlist"/>
      </w:pPr>
      <w:r w:rsidRPr="00204441">
        <w:rPr>
          <w:rStyle w:val="bold"/>
        </w:rPr>
        <w:t>Read</w:t>
      </w:r>
      <w:r w:rsidRPr="00204441">
        <w:t xml:space="preserve"> the Day Five Note (p. 43; Session 4 will get into the reason for that wandering). </w:t>
      </w:r>
    </w:p>
    <w:p w14:paraId="6D04C674" w14:textId="77777777" w:rsidR="00204441" w:rsidRPr="00204441" w:rsidRDefault="00204441" w:rsidP="00204441">
      <w:pPr>
        <w:pStyle w:val="bodynumberedlist"/>
      </w:pPr>
    </w:p>
    <w:p w14:paraId="6D1E9560" w14:textId="77777777" w:rsidR="00204441" w:rsidRPr="00204441" w:rsidRDefault="00204441" w:rsidP="00204441">
      <w:pPr>
        <w:pStyle w:val="bodynumberedlist"/>
      </w:pPr>
      <w:r w:rsidRPr="00204441">
        <w:rPr>
          <w:rStyle w:val="bold"/>
        </w:rPr>
        <w:t>Discuss</w:t>
      </w:r>
      <w:r w:rsidRPr="00204441">
        <w:t xml:space="preserve"> Day Five, activities 1 and 2 (p. 43). 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40A346B9" w14:textId="40D6B3FF" w:rsidR="00204441" w:rsidRDefault="00204441" w:rsidP="00204441">
      <w:pPr>
        <w:pStyle w:val="bodynumberedlist"/>
      </w:pPr>
      <w:r w:rsidRPr="00204441">
        <w:rPr>
          <w:rStyle w:val="bold"/>
        </w:rPr>
        <w:t>Invite</w:t>
      </w:r>
      <w:r w:rsidRPr="00204441">
        <w:t xml:space="preserve"> adults to share something new they learned in this session about the Exodus and wilderness wanderings. </w:t>
      </w:r>
    </w:p>
    <w:p w14:paraId="07C40652" w14:textId="77777777" w:rsidR="00204441" w:rsidRPr="00204441" w:rsidRDefault="00204441" w:rsidP="00204441">
      <w:pPr>
        <w:pStyle w:val="bodynumberedlist"/>
      </w:pPr>
    </w:p>
    <w:p w14:paraId="52DD0E28" w14:textId="0633329D" w:rsidR="00204441" w:rsidRDefault="00204441" w:rsidP="00204441">
      <w:pPr>
        <w:pStyle w:val="bodynumberedlist"/>
        <w:rPr>
          <w:rStyle w:val="italic"/>
          <w:rFonts w:eastAsiaTheme="majorEastAsia"/>
        </w:rPr>
      </w:pPr>
      <w:r w:rsidRPr="00204441">
        <w:rPr>
          <w:rStyle w:val="bold"/>
        </w:rPr>
        <w:t>Remind</w:t>
      </w:r>
      <w:r w:rsidRPr="00204441">
        <w:t xml:space="preserve"> the group we read Scripture for transformation and not just information. </w:t>
      </w:r>
      <w:r w:rsidRPr="00204441">
        <w:rPr>
          <w:rStyle w:val="bold"/>
        </w:rPr>
        <w:t xml:space="preserve">Ask: </w:t>
      </w:r>
      <w:r w:rsidRPr="00204441">
        <w:rPr>
          <w:rStyle w:val="italic"/>
          <w:rFonts w:eastAsiaTheme="majorEastAsia"/>
        </w:rPr>
        <w:t xml:space="preserve">How can this portion of God’s seamless story relate to our lives today? How can it challenge us and transform how we relate to God? </w:t>
      </w:r>
    </w:p>
    <w:p w14:paraId="752954B3" w14:textId="77777777" w:rsidR="00204441" w:rsidRPr="00204441" w:rsidRDefault="00204441" w:rsidP="00204441">
      <w:pPr>
        <w:pStyle w:val="bodynumberedlist"/>
        <w:rPr>
          <w:rStyle w:val="italic"/>
          <w:rFonts w:eastAsiaTheme="majorEastAsia"/>
        </w:rPr>
      </w:pPr>
    </w:p>
    <w:p w14:paraId="263D4150" w14:textId="05750467" w:rsidR="00070F86" w:rsidRPr="00204441" w:rsidRDefault="00204441" w:rsidP="00204441">
      <w:pPr>
        <w:pStyle w:val="bodynumberedlist"/>
        <w:rPr>
          <w:rStyle w:val="bold"/>
        </w:rPr>
      </w:pPr>
      <w:r w:rsidRPr="00204441">
        <w:rPr>
          <w:rStyle w:val="bold"/>
        </w:rPr>
        <w:t>Close in prayer.</w:t>
      </w: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1B21" w14:textId="77777777" w:rsidR="00DE19B8" w:rsidRDefault="00DE19B8">
      <w:r>
        <w:separator/>
      </w:r>
    </w:p>
  </w:endnote>
  <w:endnote w:type="continuationSeparator" w:id="0">
    <w:p w14:paraId="6AD21DF3" w14:textId="77777777" w:rsidR="00DE19B8" w:rsidRDefault="00DE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AB8D" w14:textId="77777777" w:rsidR="00DE19B8" w:rsidRDefault="00DE19B8">
      <w:r>
        <w:separator/>
      </w:r>
    </w:p>
  </w:footnote>
  <w:footnote w:type="continuationSeparator" w:id="0">
    <w:p w14:paraId="56DBACA5" w14:textId="77777777" w:rsidR="00DE19B8" w:rsidRDefault="00DE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441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87F64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17F22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5F17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B8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">
    <w:name w:val="LG_Body_Indent (New Styles)"/>
    <w:basedOn w:val="Normal"/>
    <w:uiPriority w:val="99"/>
    <w:rsid w:val="00587F64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">
    <w:name w:val="LG_Body (New Styles)"/>
    <w:basedOn w:val="NoParagraphStyle"/>
    <w:uiPriority w:val="99"/>
    <w:rsid w:val="00587F64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">
    <w:name w:val="Bold (New Styles)"/>
    <w:uiPriority w:val="99"/>
    <w:rsid w:val="00587F64"/>
    <w:rPr>
      <w:b/>
      <w:bCs/>
      <w:lang w:val="en-US"/>
    </w:rPr>
  </w:style>
  <w:style w:type="character" w:customStyle="1" w:styleId="ItalicSansNewStyles">
    <w:name w:val="Italic_Sans (New Styles)"/>
    <w:uiPriority w:val="99"/>
    <w:rsid w:val="00587F64"/>
    <w:rPr>
      <w:i/>
      <w:iCs/>
      <w:color w:val="000000"/>
      <w:lang w:val="en-US"/>
    </w:rPr>
  </w:style>
  <w:style w:type="character" w:customStyle="1" w:styleId="NoBreakNewStyles">
    <w:name w:val="No_Break (New Styles)"/>
    <w:uiPriority w:val="99"/>
    <w:rsid w:val="00A1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2022-08-24T13:01:00Z</dcterms:created>
  <dcterms:modified xsi:type="dcterms:W3CDTF">2022-08-24T13:13:00Z</dcterms:modified>
</cp:coreProperties>
</file>